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7E" w:rsidRDefault="0009627E" w:rsidP="0009627E">
      <w:pPr>
        <w:jc w:val="center"/>
        <w:rPr>
          <w:b/>
          <w:i/>
        </w:rPr>
      </w:pPr>
      <w:r>
        <w:rPr>
          <w:b/>
          <w:i/>
        </w:rPr>
        <w:t>Муниципальное бюджетное общеобразовательное учреждение</w:t>
      </w:r>
    </w:p>
    <w:p w:rsidR="0009627E" w:rsidRDefault="0009627E" w:rsidP="0009627E">
      <w:pPr>
        <w:jc w:val="center"/>
        <w:rPr>
          <w:b/>
          <w:i/>
        </w:rPr>
      </w:pPr>
      <w:r>
        <w:rPr>
          <w:b/>
          <w:i/>
        </w:rPr>
        <w:t>"Средняя школа № 106</w:t>
      </w:r>
    </w:p>
    <w:p w:rsidR="0009627E" w:rsidRDefault="0009627E" w:rsidP="0009627E">
      <w:pPr>
        <w:jc w:val="center"/>
        <w:rPr>
          <w:b/>
          <w:i/>
        </w:rPr>
      </w:pPr>
      <w:r>
        <w:rPr>
          <w:b/>
          <w:i/>
        </w:rPr>
        <w:t>с углубленным изучением математики"</w:t>
      </w:r>
    </w:p>
    <w:p w:rsidR="0009627E" w:rsidRDefault="0009627E" w:rsidP="0009627E">
      <w:pPr>
        <w:ind w:left="180"/>
        <w:jc w:val="center"/>
        <w:rPr>
          <w:i/>
        </w:rPr>
      </w:pPr>
    </w:p>
    <w:p w:rsidR="0009627E" w:rsidRDefault="0009627E" w:rsidP="0009627E"/>
    <w:tbl>
      <w:tblPr>
        <w:tblW w:w="12692" w:type="dxa"/>
        <w:tblInd w:w="108" w:type="dxa"/>
        <w:tblLook w:val="01E0"/>
      </w:tblPr>
      <w:tblGrid>
        <w:gridCol w:w="3240"/>
        <w:gridCol w:w="3012"/>
        <w:gridCol w:w="3220"/>
        <w:gridCol w:w="3220"/>
      </w:tblGrid>
      <w:tr w:rsidR="0009627E" w:rsidTr="00E8351C">
        <w:tc>
          <w:tcPr>
            <w:tcW w:w="3240" w:type="dxa"/>
          </w:tcPr>
          <w:p w:rsidR="0009627E" w:rsidRDefault="0009627E" w:rsidP="00E8351C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09627E" w:rsidRDefault="0009627E" w:rsidP="00E8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заседании  методического </w:t>
            </w:r>
          </w:p>
          <w:p w:rsidR="0009627E" w:rsidRDefault="0009627E" w:rsidP="00E8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объединения учителей</w:t>
            </w:r>
          </w:p>
          <w:p w:rsidR="0009627E" w:rsidRDefault="0009627E" w:rsidP="00E8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политехнического цикла</w:t>
            </w:r>
          </w:p>
          <w:p w:rsidR="0009627E" w:rsidRDefault="0009627E" w:rsidP="00E8351C">
            <w:pPr>
              <w:rPr>
                <w:sz w:val="20"/>
                <w:szCs w:val="20"/>
              </w:rPr>
            </w:pPr>
          </w:p>
          <w:p w:rsidR="0009627E" w:rsidRDefault="0009627E" w:rsidP="00E8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09627E" w:rsidRDefault="0009627E" w:rsidP="00E8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МО </w:t>
            </w:r>
          </w:p>
          <w:p w:rsidR="0009627E" w:rsidRDefault="0009627E" w:rsidP="00E8351C">
            <w:proofErr w:type="spellStart"/>
            <w:r>
              <w:t>Г.А.Потапчик</w:t>
            </w:r>
            <w:proofErr w:type="spellEnd"/>
            <w:r>
              <w:t xml:space="preserve"> </w:t>
            </w:r>
          </w:p>
          <w:p w:rsidR="0009627E" w:rsidRDefault="0009627E" w:rsidP="00E8351C">
            <w:r>
              <w:rPr>
                <w:sz w:val="20"/>
                <w:szCs w:val="20"/>
              </w:rPr>
              <w:t>«_____»_____________2018г.</w:t>
            </w:r>
          </w:p>
        </w:tc>
        <w:tc>
          <w:tcPr>
            <w:tcW w:w="3012" w:type="dxa"/>
          </w:tcPr>
          <w:p w:rsidR="0009627E" w:rsidRDefault="0009627E" w:rsidP="00E8351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</w:t>
            </w:r>
          </w:p>
          <w:p w:rsidR="0009627E" w:rsidRDefault="0009627E" w:rsidP="00E8351C"/>
        </w:tc>
        <w:tc>
          <w:tcPr>
            <w:tcW w:w="3220" w:type="dxa"/>
          </w:tcPr>
          <w:p w:rsidR="0009627E" w:rsidRDefault="0009627E" w:rsidP="00E8351C">
            <w:pPr>
              <w:rPr>
                <w:b/>
              </w:rPr>
            </w:pPr>
            <w:r>
              <w:rPr>
                <w:b/>
              </w:rPr>
              <w:t xml:space="preserve"> Согласовано</w:t>
            </w:r>
          </w:p>
          <w:p w:rsidR="0009627E" w:rsidRDefault="0009627E" w:rsidP="00E8351C">
            <w:pPr>
              <w:rPr>
                <w:b/>
                <w:sz w:val="20"/>
                <w:szCs w:val="20"/>
              </w:rPr>
            </w:pPr>
          </w:p>
          <w:p w:rsidR="0009627E" w:rsidRDefault="0009627E" w:rsidP="00E8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09627E" w:rsidRDefault="0009627E" w:rsidP="00E8351C">
            <w:pPr>
              <w:rPr>
                <w:sz w:val="20"/>
                <w:szCs w:val="20"/>
              </w:rPr>
            </w:pPr>
          </w:p>
          <w:p w:rsidR="0009627E" w:rsidRDefault="0009627E" w:rsidP="00E8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воспитательной работе</w:t>
            </w:r>
          </w:p>
          <w:p w:rsidR="0009627E" w:rsidRDefault="0009627E" w:rsidP="00E83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Гайгалос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  <w:p w:rsidR="0009627E" w:rsidRDefault="0009627E" w:rsidP="00E8351C">
            <w:pPr>
              <w:rPr>
                <w:sz w:val="20"/>
                <w:szCs w:val="20"/>
              </w:rPr>
            </w:pPr>
          </w:p>
          <w:p w:rsidR="0009627E" w:rsidRDefault="0009627E" w:rsidP="00E83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«____»______________2018г.</w:t>
            </w:r>
          </w:p>
          <w:p w:rsidR="0009627E" w:rsidRDefault="0009627E" w:rsidP="00E8351C"/>
        </w:tc>
        <w:tc>
          <w:tcPr>
            <w:tcW w:w="3220" w:type="dxa"/>
          </w:tcPr>
          <w:p w:rsidR="0009627E" w:rsidRDefault="0009627E" w:rsidP="00E8351C"/>
        </w:tc>
      </w:tr>
    </w:tbl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 ЕСТЕСТВЕННОНАУЧНОЙ НАПРАВЛЕННОСТИ</w:t>
      </w:r>
    </w:p>
    <w:p w:rsidR="0009627E" w:rsidRDefault="0009627E" w:rsidP="0009627E">
      <w:pPr>
        <w:jc w:val="center"/>
        <w:rPr>
          <w:b/>
          <w:sz w:val="36"/>
          <w:szCs w:val="36"/>
        </w:rPr>
      </w:pPr>
    </w:p>
    <w:p w:rsidR="0009627E" w:rsidRDefault="0009627E" w:rsidP="000962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Кружок «Программирование»</w:t>
      </w:r>
    </w:p>
    <w:p w:rsidR="0009627E" w:rsidRDefault="0009627E" w:rsidP="000962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10а класс</w:t>
      </w:r>
    </w:p>
    <w:p w:rsidR="0009627E" w:rsidRDefault="0009627E" w:rsidP="0009627E">
      <w:pPr>
        <w:ind w:left="4248"/>
        <w:rPr>
          <w:b/>
          <w:sz w:val="28"/>
        </w:rPr>
      </w:pPr>
    </w:p>
    <w:p w:rsidR="0009627E" w:rsidRDefault="0009627E" w:rsidP="0009627E">
      <w:pPr>
        <w:ind w:left="4248"/>
        <w:rPr>
          <w:b/>
          <w:sz w:val="28"/>
        </w:rPr>
      </w:pPr>
    </w:p>
    <w:p w:rsidR="0009627E" w:rsidRDefault="0009627E" w:rsidP="0009627E">
      <w:pPr>
        <w:ind w:left="4248" w:hanging="4248"/>
        <w:jc w:val="center"/>
        <w:rPr>
          <w:b/>
          <w:sz w:val="28"/>
        </w:rPr>
      </w:pPr>
      <w:r>
        <w:rPr>
          <w:b/>
          <w:sz w:val="28"/>
        </w:rPr>
        <w:t>Руководитель кружка</w:t>
      </w:r>
    </w:p>
    <w:p w:rsidR="0009627E" w:rsidRDefault="0009627E" w:rsidP="0009627E">
      <w:pPr>
        <w:ind w:left="4248"/>
        <w:jc w:val="right"/>
        <w:rPr>
          <w:b/>
          <w:sz w:val="28"/>
        </w:rPr>
      </w:pPr>
    </w:p>
    <w:p w:rsidR="0009627E" w:rsidRDefault="0009627E" w:rsidP="0009627E">
      <w:pPr>
        <w:ind w:left="4248" w:hanging="4248"/>
        <w:jc w:val="center"/>
        <w:rPr>
          <w:b/>
          <w:sz w:val="28"/>
        </w:rPr>
      </w:pPr>
      <w:proofErr w:type="spellStart"/>
      <w:r>
        <w:rPr>
          <w:b/>
          <w:sz w:val="28"/>
        </w:rPr>
        <w:t>Подпорин</w:t>
      </w:r>
      <w:proofErr w:type="spellEnd"/>
      <w:r>
        <w:rPr>
          <w:b/>
          <w:sz w:val="28"/>
        </w:rPr>
        <w:t xml:space="preserve"> Ф.М.</w:t>
      </w:r>
    </w:p>
    <w:p w:rsidR="0009627E" w:rsidRDefault="0009627E" w:rsidP="0009627E">
      <w:pPr>
        <w:ind w:left="4248"/>
        <w:rPr>
          <w:b/>
          <w:sz w:val="28"/>
        </w:rPr>
      </w:pPr>
    </w:p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/>
    <w:p w:rsidR="0009627E" w:rsidRDefault="0009627E" w:rsidP="0009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ЗАТО г. Железногорск</w:t>
      </w:r>
    </w:p>
    <w:p w:rsidR="0009627E" w:rsidRDefault="0009627E" w:rsidP="0009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 гг.</w:t>
      </w:r>
    </w:p>
    <w:p w:rsidR="0009627E" w:rsidRDefault="0009627E" w:rsidP="0009627E"/>
    <w:p w:rsidR="00085786" w:rsidRDefault="00085786"/>
    <w:p w:rsidR="0009627E" w:rsidRDefault="0009627E" w:rsidP="0009627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9627E" w:rsidRPr="0009627E" w:rsidRDefault="0009627E" w:rsidP="0009627E">
      <w:pPr>
        <w:pStyle w:val="a4"/>
        <w:ind w:left="-567"/>
        <w:jc w:val="both"/>
      </w:pPr>
      <w:r w:rsidRPr="0009627E">
        <w:t xml:space="preserve">Изучение основ программирования связано с развитием целого ряда таких умений и навыков, которые носят </w:t>
      </w:r>
      <w:proofErr w:type="spellStart"/>
      <w:r w:rsidRPr="0009627E">
        <w:t>общеинтеллектуальный</w:t>
      </w:r>
      <w:proofErr w:type="spellEnd"/>
      <w:r w:rsidRPr="0009627E">
        <w:t xml:space="preserve"> характер и формирование которых – одна из приоритетных задач современной школы. Изучение программирования развивает мышление школьников, способствует формированию у них многих приемов умственной деятельности. Здесь роль информатики сродни роли математики в школьном образовании. Поэтому не использовать действительно большие возможности программирования для развития мышления школьников, формирования многих </w:t>
      </w:r>
      <w:proofErr w:type="spellStart"/>
      <w:r w:rsidRPr="0009627E">
        <w:t>общеучебных</w:t>
      </w:r>
      <w:proofErr w:type="spellEnd"/>
      <w:r w:rsidRPr="0009627E">
        <w:t xml:space="preserve">, </w:t>
      </w:r>
      <w:proofErr w:type="spellStart"/>
      <w:r w:rsidRPr="0009627E">
        <w:t>общеинтеллектуальных</w:t>
      </w:r>
      <w:proofErr w:type="spellEnd"/>
      <w:r w:rsidRPr="0009627E">
        <w:t xml:space="preserve"> умений и навыков было бы, наверное, неправильно.</w:t>
      </w:r>
    </w:p>
    <w:p w:rsidR="0009627E" w:rsidRPr="0009627E" w:rsidRDefault="0009627E" w:rsidP="0009627E">
      <w:pPr>
        <w:pStyle w:val="a4"/>
        <w:ind w:left="-567"/>
        <w:jc w:val="both"/>
      </w:pPr>
      <w:r w:rsidRPr="0009627E">
        <w:t>Изучая программирование на Паскале, учащиеся прочнее усваивают основы алгоритмизации, приобщаются к алгоритмической культуре, познают азы профессии программиста.</w:t>
      </w:r>
    </w:p>
    <w:p w:rsidR="0009627E" w:rsidRPr="0009627E" w:rsidRDefault="0009627E" w:rsidP="0009627E">
      <w:pPr>
        <w:pStyle w:val="a4"/>
        <w:ind w:left="-567"/>
        <w:jc w:val="both"/>
      </w:pPr>
      <w:r w:rsidRPr="0009627E">
        <w:rPr>
          <w:b/>
        </w:rPr>
        <w:t xml:space="preserve">Количество часов в неделю: </w:t>
      </w:r>
      <w:r w:rsidRPr="0009627E">
        <w:t>4 час в неделю, всего 136 часов.</w:t>
      </w:r>
    </w:p>
    <w:p w:rsidR="0009627E" w:rsidRPr="0009627E" w:rsidRDefault="0009627E" w:rsidP="0009627E">
      <w:pPr>
        <w:spacing w:after="120"/>
        <w:ind w:left="-567"/>
        <w:jc w:val="both"/>
        <w:rPr>
          <w:b/>
        </w:rPr>
      </w:pPr>
      <w:r w:rsidRPr="0009627E">
        <w:rPr>
          <w:b/>
        </w:rPr>
        <w:t>Основные цели:</w:t>
      </w:r>
    </w:p>
    <w:p w:rsidR="0009627E" w:rsidRPr="0009627E" w:rsidRDefault="0009627E" w:rsidP="0009627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9627E">
        <w:rPr>
          <w:rFonts w:ascii="Times New Roman" w:hAnsi="Times New Roman"/>
          <w:sz w:val="24"/>
          <w:szCs w:val="24"/>
        </w:rPr>
        <w:t>Формирование у учащихся интереса к профессиям, связанным с программированием.</w:t>
      </w:r>
    </w:p>
    <w:p w:rsidR="0009627E" w:rsidRPr="0009627E" w:rsidRDefault="0009627E" w:rsidP="0009627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9627E">
        <w:rPr>
          <w:rFonts w:ascii="Times New Roman" w:hAnsi="Times New Roman"/>
          <w:sz w:val="24"/>
          <w:szCs w:val="24"/>
        </w:rPr>
        <w:t>Предоставление ученикам возможности реализовать свой интерес к выбранному курсу.</w:t>
      </w:r>
    </w:p>
    <w:p w:rsidR="0009627E" w:rsidRPr="0009627E" w:rsidRDefault="0009627E" w:rsidP="0009627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9627E">
        <w:rPr>
          <w:rFonts w:ascii="Times New Roman" w:hAnsi="Times New Roman"/>
          <w:sz w:val="24"/>
          <w:szCs w:val="24"/>
        </w:rPr>
        <w:t>Формирование алгоритмической культуры учащихся.</w:t>
      </w:r>
    </w:p>
    <w:p w:rsidR="0009627E" w:rsidRPr="0009627E" w:rsidRDefault="0009627E" w:rsidP="0009627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9627E">
        <w:rPr>
          <w:rFonts w:ascii="Times New Roman" w:hAnsi="Times New Roman"/>
          <w:sz w:val="24"/>
          <w:szCs w:val="24"/>
        </w:rPr>
        <w:t>Развитие алгоритмического мышления учащихся.</w:t>
      </w:r>
    </w:p>
    <w:p w:rsidR="0009627E" w:rsidRPr="0009627E" w:rsidRDefault="0009627E" w:rsidP="0009627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9627E">
        <w:rPr>
          <w:rFonts w:ascii="Times New Roman" w:hAnsi="Times New Roman"/>
          <w:sz w:val="24"/>
          <w:szCs w:val="24"/>
        </w:rPr>
        <w:t>Обучение школьников структурному программированию как методу, предусматривающему создание понятных, локально простых и удобочитаемых программ, характерными особенностями которых являются модульность, использование унифицированных структур следования, выбора и повторения, отказ от неструктурированных передач управления, ограниченное использование глобальных переменных.</w:t>
      </w:r>
    </w:p>
    <w:p w:rsidR="0009627E" w:rsidRPr="0009627E" w:rsidRDefault="0009627E" w:rsidP="0009627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9627E">
        <w:rPr>
          <w:rFonts w:ascii="Times New Roman" w:hAnsi="Times New Roman"/>
          <w:sz w:val="24"/>
          <w:szCs w:val="24"/>
        </w:rPr>
        <w:t>Приобретение учащимися знаний и навыков алгоритмизации в ее структурном варианте.</w:t>
      </w:r>
    </w:p>
    <w:p w:rsidR="0009627E" w:rsidRPr="0009627E" w:rsidRDefault="0009627E" w:rsidP="0009627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9627E">
        <w:rPr>
          <w:rFonts w:ascii="Times New Roman" w:hAnsi="Times New Roman"/>
          <w:sz w:val="24"/>
          <w:szCs w:val="24"/>
        </w:rPr>
        <w:t>Освоение учащимися всевозможных методов решения задач, реализуемых на языке Паскаль.</w:t>
      </w:r>
    </w:p>
    <w:p w:rsidR="0009627E" w:rsidRPr="0009627E" w:rsidRDefault="0009627E" w:rsidP="0009627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9627E">
        <w:rPr>
          <w:rFonts w:ascii="Times New Roman" w:hAnsi="Times New Roman"/>
          <w:sz w:val="24"/>
          <w:szCs w:val="24"/>
        </w:rPr>
        <w:t>Формирование у учащихся навыков грамотной разработки программы.</w:t>
      </w:r>
    </w:p>
    <w:p w:rsidR="0009627E" w:rsidRPr="0009627E" w:rsidRDefault="0009627E" w:rsidP="0009627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9627E">
        <w:rPr>
          <w:rFonts w:ascii="Times New Roman" w:hAnsi="Times New Roman"/>
          <w:sz w:val="24"/>
          <w:szCs w:val="24"/>
        </w:rPr>
        <w:t>Углубление у школьников знаний, умений и навыков решения задач по программированию и алгоритмизации.</w:t>
      </w:r>
    </w:p>
    <w:p w:rsidR="0009627E" w:rsidRPr="0009627E" w:rsidRDefault="0009627E" w:rsidP="0009627E">
      <w:pPr>
        <w:ind w:left="-567"/>
        <w:jc w:val="both"/>
      </w:pPr>
      <w:r w:rsidRPr="0009627E">
        <w:rPr>
          <w:b/>
        </w:rPr>
        <w:t>Основные задачи курса:</w:t>
      </w:r>
    </w:p>
    <w:p w:rsidR="0009627E" w:rsidRPr="0009627E" w:rsidRDefault="0009627E" w:rsidP="0009627E">
      <w:pPr>
        <w:pStyle w:val="a3"/>
        <w:numPr>
          <w:ilvl w:val="0"/>
          <w:numId w:val="1"/>
        </w:numPr>
        <w:spacing w:after="120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>сформировать умение решать исследовательские задачи;</w:t>
      </w:r>
    </w:p>
    <w:p w:rsidR="0009627E" w:rsidRPr="0009627E" w:rsidRDefault="0009627E" w:rsidP="0009627E">
      <w:pPr>
        <w:pStyle w:val="a3"/>
        <w:numPr>
          <w:ilvl w:val="0"/>
          <w:numId w:val="1"/>
        </w:numPr>
        <w:spacing w:after="120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>сформировать умение формального исполнения алгоритма;</w:t>
      </w:r>
    </w:p>
    <w:p w:rsidR="0009627E" w:rsidRPr="0009627E" w:rsidRDefault="0009627E" w:rsidP="0009627E">
      <w:pPr>
        <w:pStyle w:val="a3"/>
        <w:numPr>
          <w:ilvl w:val="0"/>
          <w:numId w:val="1"/>
        </w:numPr>
        <w:spacing w:after="120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>сформировать умение решения практических задач, требующих получения законченного результата;</w:t>
      </w:r>
    </w:p>
    <w:p w:rsidR="0009627E" w:rsidRPr="0009627E" w:rsidRDefault="0009627E" w:rsidP="0009627E">
      <w:pPr>
        <w:pStyle w:val="a3"/>
        <w:numPr>
          <w:ilvl w:val="0"/>
          <w:numId w:val="1"/>
        </w:numPr>
        <w:spacing w:after="120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>сформировать умение выделять требования в задаче, определять исходные и последовательность действий приводящих к решению данной задачи;</w:t>
      </w:r>
    </w:p>
    <w:p w:rsidR="0009627E" w:rsidRPr="0009627E" w:rsidRDefault="0009627E" w:rsidP="0009627E">
      <w:pPr>
        <w:pStyle w:val="a3"/>
        <w:numPr>
          <w:ilvl w:val="0"/>
          <w:numId w:val="1"/>
        </w:numPr>
        <w:spacing w:after="120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>выделить основные типы задач, встречающиеся в ЕГЭ;</w:t>
      </w:r>
    </w:p>
    <w:p w:rsidR="0009627E" w:rsidRPr="0009627E" w:rsidRDefault="0009627E" w:rsidP="0009627E">
      <w:pPr>
        <w:pStyle w:val="a3"/>
        <w:numPr>
          <w:ilvl w:val="0"/>
          <w:numId w:val="1"/>
        </w:numPr>
        <w:spacing w:after="120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>сформировать ЗУН, необходимые для решения каждого типа задач;</w:t>
      </w:r>
    </w:p>
    <w:p w:rsidR="0009627E" w:rsidRPr="0009627E" w:rsidRDefault="0009627E" w:rsidP="0009627E">
      <w:pPr>
        <w:pStyle w:val="a3"/>
        <w:numPr>
          <w:ilvl w:val="0"/>
          <w:numId w:val="1"/>
        </w:numPr>
        <w:spacing w:after="120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>привить учащимся навыки, требуемые большинством видов современной деятельности (налаживание контактов с коллективом, планирование и организация совместной деятельности и т.д.)</w:t>
      </w:r>
    </w:p>
    <w:p w:rsidR="0009627E" w:rsidRPr="0009627E" w:rsidRDefault="0009627E" w:rsidP="0009627E">
      <w:pPr>
        <w:pStyle w:val="a3"/>
        <w:numPr>
          <w:ilvl w:val="0"/>
          <w:numId w:val="1"/>
        </w:numPr>
        <w:spacing w:after="120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>развить способность к самообучению.</w:t>
      </w:r>
    </w:p>
    <w:p w:rsidR="0009627E" w:rsidRPr="0009627E" w:rsidRDefault="0009627E" w:rsidP="0009627E">
      <w:pPr>
        <w:pStyle w:val="a3"/>
        <w:spacing w:after="120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9627E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Подведение итогов реализации дополнительной </w:t>
      </w:r>
      <w:proofErr w:type="spellStart"/>
      <w:r w:rsidRPr="0009627E">
        <w:rPr>
          <w:rFonts w:ascii="Times New Roman" w:hAnsi="Times New Roman"/>
          <w:b/>
          <w:sz w:val="24"/>
          <w:szCs w:val="24"/>
          <w:lang w:val="ru-RU"/>
        </w:rPr>
        <w:t>общеразвивающей</w:t>
      </w:r>
      <w:proofErr w:type="spellEnd"/>
      <w:r w:rsidRPr="0009627E">
        <w:rPr>
          <w:rFonts w:ascii="Times New Roman" w:hAnsi="Times New Roman"/>
          <w:b/>
          <w:sz w:val="24"/>
          <w:szCs w:val="24"/>
          <w:lang w:val="ru-RU"/>
        </w:rPr>
        <w:t xml:space="preserve"> программы проводится в виде защиты проектов.</w:t>
      </w:r>
    </w:p>
    <w:p w:rsidR="0009627E" w:rsidRPr="00BE16F8" w:rsidRDefault="0009627E" w:rsidP="0009627E">
      <w:pPr>
        <w:spacing w:line="276" w:lineRule="auto"/>
        <w:ind w:left="-447"/>
        <w:jc w:val="center"/>
      </w:pPr>
      <w:r w:rsidRPr="002F093D">
        <w:rPr>
          <w:b/>
          <w:iCs/>
        </w:rPr>
        <w:t>Личностные результаты</w:t>
      </w:r>
      <w:r w:rsidRPr="00BE16F8">
        <w:rPr>
          <w:iCs/>
        </w:rPr>
        <w:t>:</w:t>
      </w:r>
    </w:p>
    <w:p w:rsidR="0009627E" w:rsidRPr="003C01AC" w:rsidRDefault="0009627E" w:rsidP="0009627E">
      <w:pPr>
        <w:numPr>
          <w:ilvl w:val="0"/>
          <w:numId w:val="8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 xml:space="preserve"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09627E" w:rsidRPr="003C01AC" w:rsidRDefault="0009627E" w:rsidP="0009627E">
      <w:pPr>
        <w:numPr>
          <w:ilvl w:val="0"/>
          <w:numId w:val="8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09627E" w:rsidRPr="003C01AC" w:rsidRDefault="0009627E" w:rsidP="0009627E">
      <w:pPr>
        <w:numPr>
          <w:ilvl w:val="0"/>
          <w:numId w:val="8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>интерес</w:t>
      </w:r>
      <w:r w:rsidRPr="003C01AC">
        <w:rPr>
          <w:color w:val="000080"/>
        </w:rPr>
        <w:t xml:space="preserve"> </w:t>
      </w:r>
      <w:r w:rsidRPr="003C01AC">
        <w:t xml:space="preserve">к информатике и ИКТ, стремление использовать полученные знания в процессе обучения другим предметам и в жизни; </w:t>
      </w:r>
    </w:p>
    <w:p w:rsidR="0009627E" w:rsidRPr="003C01AC" w:rsidRDefault="0009627E" w:rsidP="0009627E">
      <w:pPr>
        <w:numPr>
          <w:ilvl w:val="0"/>
          <w:numId w:val="8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09627E" w:rsidRPr="003C01AC" w:rsidRDefault="0009627E" w:rsidP="0009627E">
      <w:pPr>
        <w:numPr>
          <w:ilvl w:val="0"/>
          <w:numId w:val="8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09627E" w:rsidRPr="003C01AC" w:rsidRDefault="0009627E" w:rsidP="0009627E">
      <w:pPr>
        <w:numPr>
          <w:ilvl w:val="0"/>
          <w:numId w:val="8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>способность</w:t>
      </w:r>
      <w:r w:rsidRPr="003C01AC">
        <w:rPr>
          <w:color w:val="000080"/>
        </w:rPr>
        <w:t xml:space="preserve"> </w:t>
      </w:r>
      <w:r w:rsidRPr="003C01AC">
        <w:t xml:space="preserve">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09627E" w:rsidRDefault="0009627E" w:rsidP="0009627E">
      <w:pPr>
        <w:numPr>
          <w:ilvl w:val="0"/>
          <w:numId w:val="8"/>
        </w:numPr>
        <w:tabs>
          <w:tab w:val="clear" w:pos="1429"/>
          <w:tab w:val="num" w:pos="709"/>
        </w:tabs>
        <w:autoSpaceDN w:val="0"/>
        <w:ind w:left="426" w:hanging="426"/>
        <w:jc w:val="both"/>
      </w:pPr>
      <w:r w:rsidRPr="003C01AC">
        <w:t>развитие чувства личной ответственности за качество окружающей информационной среды</w:t>
      </w:r>
      <w:bookmarkStart w:id="0" w:name="_Toc235499256"/>
      <w:r>
        <w:t>.</w:t>
      </w:r>
    </w:p>
    <w:p w:rsidR="0009627E" w:rsidRPr="002F093D" w:rsidRDefault="0009627E" w:rsidP="0009627E">
      <w:pPr>
        <w:autoSpaceDN w:val="0"/>
        <w:ind w:left="426"/>
        <w:jc w:val="center"/>
      </w:pPr>
      <w:proofErr w:type="spellStart"/>
      <w:r w:rsidRPr="00FC3C55">
        <w:rPr>
          <w:b/>
        </w:rPr>
        <w:t>Метапредметные</w:t>
      </w:r>
      <w:proofErr w:type="spellEnd"/>
      <w:r w:rsidRPr="00FC3C55">
        <w:rPr>
          <w:b/>
        </w:rPr>
        <w:t xml:space="preserve">  результаты</w:t>
      </w:r>
      <w:bookmarkEnd w:id="0"/>
      <w:r w:rsidRPr="002F093D">
        <w:t>:</w:t>
      </w:r>
    </w:p>
    <w:p w:rsidR="0009627E" w:rsidRPr="00DE15D6" w:rsidRDefault="0009627E" w:rsidP="0009627E">
      <w:pPr>
        <w:numPr>
          <w:ilvl w:val="0"/>
          <w:numId w:val="7"/>
        </w:numPr>
        <w:ind w:left="426" w:hanging="426"/>
        <w:jc w:val="both"/>
      </w:pPr>
      <w:r w:rsidRPr="00DE15D6">
        <w:t xml:space="preserve">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DE15D6">
        <w:t>общепредметных</w:t>
      </w:r>
      <w:proofErr w:type="spellEnd"/>
      <w:r w:rsidRPr="00DE15D6">
        <w:t xml:space="preserve"> понятий как «объект», «система», «модель», «алгоритм», «исполнитель» и др.;</w:t>
      </w:r>
    </w:p>
    <w:p w:rsidR="0009627E" w:rsidRPr="00DE15D6" w:rsidRDefault="0009627E" w:rsidP="0009627E">
      <w:pPr>
        <w:numPr>
          <w:ilvl w:val="0"/>
          <w:numId w:val="7"/>
        </w:numPr>
        <w:ind w:left="426" w:hanging="426"/>
        <w:jc w:val="both"/>
      </w:pPr>
      <w:r w:rsidRPr="00DE15D6">
        <w:t xml:space="preserve">владение основными </w:t>
      </w:r>
      <w:proofErr w:type="spellStart"/>
      <w:r w:rsidRPr="00DE15D6">
        <w:t>общеучебными</w:t>
      </w:r>
      <w:proofErr w:type="spellEnd"/>
      <w:r w:rsidRPr="00DE15D6">
        <w:t xml:space="preserve"> умениями информационно-логического характера: анализ объектов и ситуаций;  построение логических цепочек рассуждений и т.д., </w:t>
      </w:r>
    </w:p>
    <w:p w:rsidR="0009627E" w:rsidRPr="00DE15D6" w:rsidRDefault="0009627E" w:rsidP="0009627E">
      <w:pPr>
        <w:numPr>
          <w:ilvl w:val="0"/>
          <w:numId w:val="7"/>
        </w:numPr>
        <w:tabs>
          <w:tab w:val="num" w:pos="720"/>
        </w:tabs>
        <w:ind w:left="426" w:hanging="426"/>
        <w:jc w:val="both"/>
      </w:pPr>
      <w:r w:rsidRPr="00DE15D6">
        <w:t xml:space="preserve">владение умениями организации собственной учебной деятельности, включающими: постановку учебной задачи, планирование – определение последовательности промежуточных целей, действий,  необходимых для их достижения; прогнозирование результата; контроль – полученного результата, (обнаружения ошибки); коррекция –в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09627E" w:rsidRPr="00DE15D6" w:rsidRDefault="0009627E" w:rsidP="0009627E">
      <w:pPr>
        <w:numPr>
          <w:ilvl w:val="0"/>
          <w:numId w:val="7"/>
        </w:numPr>
        <w:tabs>
          <w:tab w:val="num" w:pos="720"/>
        </w:tabs>
        <w:ind w:left="426" w:hanging="426"/>
        <w:jc w:val="both"/>
      </w:pPr>
      <w:r w:rsidRPr="00DE15D6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информации,;</w:t>
      </w:r>
    </w:p>
    <w:p w:rsidR="0009627E" w:rsidRPr="00DE15D6" w:rsidRDefault="0009627E" w:rsidP="0009627E">
      <w:pPr>
        <w:numPr>
          <w:ilvl w:val="0"/>
          <w:numId w:val="7"/>
        </w:numPr>
        <w:tabs>
          <w:tab w:val="num" w:pos="720"/>
        </w:tabs>
        <w:ind w:left="426" w:right="22" w:hanging="426"/>
        <w:jc w:val="both"/>
      </w:pPr>
      <w:r w:rsidRPr="00DE15D6">
        <w:t xml:space="preserve">владение информационным моделированием: умение преобразовывать объект из чувственной формы в пространственно-графическую или знаково-символическую модель; умение «читать» таблицы, графики, диаграммы, схемы и т.д., умение выбирать форму представления информации в зависимости от стоящей задачи, </w:t>
      </w:r>
    </w:p>
    <w:p w:rsidR="0009627E" w:rsidRPr="00DE15D6" w:rsidRDefault="0009627E" w:rsidP="0009627E">
      <w:pPr>
        <w:numPr>
          <w:ilvl w:val="0"/>
          <w:numId w:val="7"/>
        </w:numPr>
        <w:tabs>
          <w:tab w:val="num" w:pos="720"/>
        </w:tabs>
        <w:ind w:left="426" w:right="22" w:hanging="426"/>
        <w:jc w:val="both"/>
      </w:pPr>
      <w:r w:rsidRPr="00DE15D6"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 графикой в среде соответствующих редакторов; создание и редактирование расчетных таблиц, навыки создания личного информационного пространства); </w:t>
      </w:r>
    </w:p>
    <w:p w:rsidR="0009627E" w:rsidRPr="00DE15D6" w:rsidRDefault="0009627E" w:rsidP="0009627E">
      <w:pPr>
        <w:numPr>
          <w:ilvl w:val="0"/>
          <w:numId w:val="7"/>
        </w:numPr>
        <w:tabs>
          <w:tab w:val="num" w:pos="720"/>
        </w:tabs>
        <w:ind w:left="426" w:right="22" w:hanging="426"/>
        <w:jc w:val="both"/>
      </w:pPr>
      <w:r w:rsidRPr="00DE15D6">
        <w:t xml:space="preserve">опыт принятия решений и управления объектами (исполнителями) с помощью составленных для них алгоритмов (программ); </w:t>
      </w:r>
    </w:p>
    <w:p w:rsidR="0009627E" w:rsidRPr="00DE15D6" w:rsidRDefault="0009627E" w:rsidP="0009627E">
      <w:pPr>
        <w:numPr>
          <w:ilvl w:val="0"/>
          <w:numId w:val="7"/>
        </w:numPr>
        <w:tabs>
          <w:tab w:val="num" w:pos="720"/>
        </w:tabs>
        <w:ind w:left="426" w:right="22" w:hanging="426"/>
        <w:jc w:val="both"/>
      </w:pPr>
      <w:r w:rsidRPr="00DE15D6">
        <w:lastRenderedPageBreak/>
        <w:t>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09627E" w:rsidRPr="00DE15D6" w:rsidRDefault="0009627E" w:rsidP="0009627E">
      <w:pPr>
        <w:numPr>
          <w:ilvl w:val="0"/>
          <w:numId w:val="7"/>
        </w:numPr>
        <w:tabs>
          <w:tab w:val="num" w:pos="720"/>
        </w:tabs>
        <w:ind w:left="426" w:right="22" w:hanging="426"/>
        <w:jc w:val="both"/>
      </w:pPr>
      <w:r w:rsidRPr="00DE15D6">
        <w:t>владение основами продуктивного взаимодействия и сотрудничества со сверстниками и взрослыми: умение сформулировать мысль в понятной собеседнику форме; умение осуществлять в коллективе совместную информационную деятельность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09627E" w:rsidRPr="00DE15D6" w:rsidRDefault="0009627E" w:rsidP="0009627E">
      <w:pPr>
        <w:ind w:left="426" w:hanging="426"/>
        <w:jc w:val="center"/>
        <w:rPr>
          <w:b/>
        </w:rPr>
      </w:pPr>
    </w:p>
    <w:p w:rsidR="0009627E" w:rsidRPr="003C01AC" w:rsidRDefault="0009627E" w:rsidP="0009627E">
      <w:pPr>
        <w:jc w:val="center"/>
      </w:pPr>
      <w:r w:rsidRPr="002F093D">
        <w:rPr>
          <w:b/>
        </w:rPr>
        <w:t>Предметные результаты</w:t>
      </w:r>
      <w:r w:rsidRPr="003C01AC">
        <w:t>:</w:t>
      </w:r>
    </w:p>
    <w:p w:rsidR="0009627E" w:rsidRPr="00DE15D6" w:rsidRDefault="0009627E" w:rsidP="0009627E">
      <w:pPr>
        <w:rPr>
          <w:i/>
        </w:rPr>
      </w:pPr>
      <w:r w:rsidRPr="00DE15D6">
        <w:rPr>
          <w:i/>
        </w:rPr>
        <w:t>Учащи</w:t>
      </w:r>
      <w:r>
        <w:rPr>
          <w:i/>
        </w:rPr>
        <w:t>й</w:t>
      </w:r>
      <w:r w:rsidRPr="00DE15D6">
        <w:rPr>
          <w:i/>
        </w:rPr>
        <w:t xml:space="preserve">ся </w:t>
      </w:r>
      <w:r>
        <w:rPr>
          <w:i/>
        </w:rPr>
        <w:t>научится</w:t>
      </w:r>
      <w:r w:rsidRPr="00DE15D6">
        <w:rPr>
          <w:i/>
        </w:rPr>
        <w:t>:</w:t>
      </w:r>
    </w:p>
    <w:p w:rsidR="0009627E" w:rsidRPr="00DE15D6" w:rsidRDefault="0009627E" w:rsidP="0009627E">
      <w:pPr>
        <w:numPr>
          <w:ilvl w:val="0"/>
          <w:numId w:val="6"/>
        </w:numPr>
        <w:spacing w:line="276" w:lineRule="auto"/>
        <w:ind w:left="709" w:hanging="709"/>
      </w:pPr>
      <w:r>
        <w:t xml:space="preserve">понимать </w:t>
      </w:r>
      <w:r w:rsidRPr="00DE15D6">
        <w:t>логическую символику;</w:t>
      </w:r>
    </w:p>
    <w:p w:rsidR="0009627E" w:rsidRPr="00DE15D6" w:rsidRDefault="0009627E" w:rsidP="0009627E">
      <w:pPr>
        <w:numPr>
          <w:ilvl w:val="0"/>
          <w:numId w:val="6"/>
        </w:numPr>
        <w:spacing w:line="276" w:lineRule="auto"/>
        <w:ind w:left="709" w:hanging="709"/>
      </w:pPr>
      <w:r>
        <w:t xml:space="preserve">определять </w:t>
      </w:r>
      <w:r w:rsidRPr="00DE15D6">
        <w:t>свойства алгоритма и основные алгоритмические конструкции;</w:t>
      </w:r>
    </w:p>
    <w:p w:rsidR="0009627E" w:rsidRPr="00DE15D6" w:rsidRDefault="0009627E" w:rsidP="0009627E">
      <w:pPr>
        <w:numPr>
          <w:ilvl w:val="0"/>
          <w:numId w:val="6"/>
        </w:numPr>
        <w:spacing w:line="276" w:lineRule="auto"/>
        <w:ind w:left="709" w:hanging="709"/>
      </w:pPr>
      <w:r>
        <w:t xml:space="preserve">представлять </w:t>
      </w:r>
      <w:r w:rsidRPr="00DE15D6">
        <w:t>примеры описаний (информационных моделей) реальных объектов и процессов и их компьютерной реализации; общую структуру деятельности по созданию компьютерных моделей;</w:t>
      </w:r>
    </w:p>
    <w:p w:rsidR="0009627E" w:rsidRPr="00DE15D6" w:rsidRDefault="0009627E" w:rsidP="0009627E">
      <w:pPr>
        <w:numPr>
          <w:ilvl w:val="0"/>
          <w:numId w:val="6"/>
        </w:numPr>
        <w:spacing w:line="276" w:lineRule="auto"/>
        <w:ind w:left="709" w:hanging="709"/>
      </w:pPr>
      <w:r>
        <w:t xml:space="preserve">понимать </w:t>
      </w:r>
      <w:r w:rsidRPr="00DE15D6">
        <w:t>назначение и области использования основных технических средств информационных и коммуникационных  технологий и информационных ресурсов;</w:t>
      </w:r>
    </w:p>
    <w:p w:rsidR="0009627E" w:rsidRPr="00DE15D6" w:rsidRDefault="0009627E" w:rsidP="0009627E">
      <w:pPr>
        <w:numPr>
          <w:ilvl w:val="0"/>
          <w:numId w:val="6"/>
        </w:numPr>
        <w:spacing w:line="276" w:lineRule="auto"/>
        <w:ind w:left="709" w:hanging="709"/>
      </w:pPr>
      <w:r>
        <w:t xml:space="preserve">приводить </w:t>
      </w:r>
      <w:r w:rsidRPr="00DE15D6">
        <w:t xml:space="preserve">примеры источников  и приемников информации, способов кодирования,  причин искажения информации при передаче. </w:t>
      </w:r>
      <w:r>
        <w:t>Определять с</w:t>
      </w:r>
      <w:r w:rsidRPr="00DE15D6">
        <w:t>вязь полосы пропускания канала со скоростью передачи информации;</w:t>
      </w:r>
    </w:p>
    <w:p w:rsidR="0009627E" w:rsidRPr="00DE15D6" w:rsidRDefault="0009627E" w:rsidP="0009627E">
      <w:pPr>
        <w:numPr>
          <w:ilvl w:val="0"/>
          <w:numId w:val="6"/>
        </w:numPr>
        <w:spacing w:line="276" w:lineRule="auto"/>
        <w:ind w:left="709" w:hanging="709"/>
      </w:pPr>
      <w:r>
        <w:t xml:space="preserve">понимать </w:t>
      </w:r>
      <w:r w:rsidRPr="00DE15D6">
        <w:t>базовые принципы организации и функционирования глобальных компьютерных сетей;</w:t>
      </w:r>
    </w:p>
    <w:p w:rsidR="0009627E" w:rsidRPr="00DE15D6" w:rsidRDefault="0009627E" w:rsidP="0009627E">
      <w:pPr>
        <w:numPr>
          <w:ilvl w:val="0"/>
          <w:numId w:val="6"/>
        </w:numPr>
        <w:spacing w:line="276" w:lineRule="auto"/>
        <w:ind w:left="709" w:hanging="709"/>
      </w:pPr>
      <w:r>
        <w:t xml:space="preserve">разбираться в </w:t>
      </w:r>
      <w:r w:rsidRPr="00DE15D6">
        <w:t>норм</w:t>
      </w:r>
      <w:r>
        <w:t xml:space="preserve">ах </w:t>
      </w:r>
      <w:r w:rsidRPr="00DE15D6">
        <w:t xml:space="preserve"> информационной этики и права, информационной безопасности, принцип</w:t>
      </w:r>
      <w:r>
        <w:t>ах</w:t>
      </w:r>
      <w:r w:rsidRPr="00DE15D6">
        <w:t xml:space="preserve"> обеспечения информационной безопасности организации;</w:t>
      </w:r>
    </w:p>
    <w:p w:rsidR="0009627E" w:rsidRPr="001F41FF" w:rsidRDefault="0009627E" w:rsidP="0009627E">
      <w:pPr>
        <w:numPr>
          <w:ilvl w:val="0"/>
          <w:numId w:val="6"/>
        </w:numPr>
        <w:spacing w:line="276" w:lineRule="auto"/>
        <w:ind w:left="709" w:hanging="709"/>
      </w:pPr>
      <w:r w:rsidRPr="001F41FF">
        <w:rPr>
          <w:color w:val="000000"/>
        </w:rPr>
        <w:t>вычислять логическое значение сложного высказыва</w:t>
      </w:r>
      <w:r w:rsidRPr="001F41FF">
        <w:rPr>
          <w:color w:val="000000"/>
        </w:rPr>
        <w:softHyphen/>
        <w:t>ния по известным значениям элементарных высказываний;</w:t>
      </w:r>
    </w:p>
    <w:p w:rsidR="0009627E" w:rsidRPr="00DE15D6" w:rsidRDefault="0009627E" w:rsidP="0009627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709" w:hanging="709"/>
      </w:pPr>
      <w:r w:rsidRPr="00DE15D6">
        <w:rPr>
          <w:color w:val="000000"/>
        </w:rPr>
        <w:t>для программ, моделирующих реальные процессы или анализирующих данные, интерпретировать получаемые результаты;</w:t>
      </w:r>
    </w:p>
    <w:p w:rsidR="0009627E" w:rsidRPr="00DE15D6" w:rsidRDefault="0009627E" w:rsidP="0009627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709" w:hanging="709"/>
      </w:pPr>
      <w:r w:rsidRPr="00DE15D6">
        <w:rPr>
          <w:color w:val="000000"/>
        </w:rPr>
        <w:t>оперировать с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данных, создавать, именовать, сохранять объекты, создавать и использовать удобные для использования индивидуальные каталоги; пользоваться экранной справочной системой и другими источниками справочной информации; соблюдать права интеллектуальной собственности на информацию; строить описания (информационные модели) в наиболее распространенных областях компьютерного моделирования, используя для этого типовые средства (таблицы, графики, диаграммы, формулы и т. п.); искать и отбирать практически необходимую информацию, относящуюся к личным познавательным и культурным интересам, профессиональной ориентации и представлять информацию в виде мультимедиа объектов;  проводить выступления, участвовать в коллективном обсуждении, фиксировать его ход и результаты;</w:t>
      </w:r>
    </w:p>
    <w:p w:rsidR="0009627E" w:rsidRPr="002F093D" w:rsidRDefault="0009627E" w:rsidP="0009627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709" w:hanging="709"/>
        <w:rPr>
          <w:rStyle w:val="a5"/>
          <w:b w:val="0"/>
          <w:bCs w:val="0"/>
        </w:rPr>
      </w:pPr>
      <w:r w:rsidRPr="00DE15D6">
        <w:rPr>
          <w:color w:val="000000"/>
        </w:rPr>
        <w:t>использовать цифровую телекоммуникацию для личного и коллективного общения: передавать информацию по телекоммуникационным каналам, соблюдая соответствующие нормы и этикет</w:t>
      </w:r>
    </w:p>
    <w:p w:rsidR="0009627E" w:rsidRPr="0009627E" w:rsidRDefault="0009627E" w:rsidP="0009627E">
      <w:pPr>
        <w:pStyle w:val="a3"/>
        <w:spacing w:after="120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9627E" w:rsidRDefault="0009627E" w:rsidP="0009627E">
      <w:pPr>
        <w:pStyle w:val="a3"/>
        <w:spacing w:after="120"/>
        <w:ind w:left="-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9627E" w:rsidRPr="0009627E" w:rsidRDefault="0009627E" w:rsidP="0009627E">
      <w:pPr>
        <w:pStyle w:val="a3"/>
        <w:spacing w:after="120"/>
        <w:ind w:left="-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627E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 обучения</w:t>
      </w:r>
    </w:p>
    <w:p w:rsidR="0009627E" w:rsidRPr="0009627E" w:rsidRDefault="0009627E" w:rsidP="0009627E">
      <w:pPr>
        <w:spacing w:after="120"/>
        <w:ind w:left="-567"/>
        <w:jc w:val="both"/>
      </w:pPr>
      <w:r w:rsidRPr="0009627E">
        <w:rPr>
          <w:b/>
        </w:rPr>
        <w:t>Основы алгоритмизации (45 часов)</w:t>
      </w:r>
      <w:r w:rsidRPr="0009627E">
        <w:t xml:space="preserve">Понятие алгоритма; исполнитель алгоритма; основные этапы разработки алгоритма; формы записи алгоритмов; запись алгоритмов на учебном алгоритмическом языке и с помощью блок-схем; линейные алгоритмы; основные алгоритмические конструкции: ветвление, выбор, цикл с параметром, цикл с предусловием. </w:t>
      </w:r>
    </w:p>
    <w:p w:rsidR="0009627E" w:rsidRPr="0009627E" w:rsidRDefault="0009627E" w:rsidP="0009627E">
      <w:pPr>
        <w:spacing w:after="120"/>
        <w:ind w:left="-567"/>
        <w:jc w:val="both"/>
        <w:rPr>
          <w:b/>
        </w:rPr>
      </w:pPr>
      <w:r w:rsidRPr="0009627E">
        <w:rPr>
          <w:b/>
        </w:rPr>
        <w:t>Программирование на языке Паскаль (91 час)</w:t>
      </w:r>
    </w:p>
    <w:p w:rsidR="0009627E" w:rsidRPr="0009627E" w:rsidRDefault="0009627E" w:rsidP="0009627E">
      <w:pPr>
        <w:spacing w:after="120"/>
        <w:ind w:left="-567"/>
        <w:jc w:val="both"/>
      </w:pPr>
      <w:r w:rsidRPr="0009627E">
        <w:t>Языки программирования: низкого и высокого уровня; программа. Основы языка программирования Паскаль: структура программы; способы описания констант и переменных; типы переменных, операций, применимых к данному типу переменных. Операторы ввода, вывода, присваивания. Запись формул и выражений на языке Паскаль. Запуск программы; типы ошибок. Линейные программы. Условный оператор: полная и краткая форма (синтаксис, ситуации применения). Диалоговые программы. Циклы: цикл с параметром, цикл с предусловием, цикл с постусловием (синтаксис, условие применимости, ситуации применения). Строковый тип данных: описание строк, операции над строками, процедуры и функции при работе со строками. Массивы: линейные и двумерные массивы. Ввод, вывод элементов массива, экстремумы, сложение и произведение элементов массива, перестановка элементов в массиве, упорядочение по возрастанию (убыванию).</w:t>
      </w:r>
    </w:p>
    <w:p w:rsidR="0009627E" w:rsidRDefault="0009627E" w:rsidP="0009627E">
      <w:pPr>
        <w:ind w:left="-567"/>
        <w:jc w:val="center"/>
        <w:rPr>
          <w:b/>
        </w:rPr>
      </w:pPr>
      <w:r w:rsidRPr="0009627E">
        <w:rPr>
          <w:b/>
        </w:rPr>
        <w:t>ТЕМАТИЧЕСКОЕ ПЛАНИРОВАНИЕ</w:t>
      </w:r>
    </w:p>
    <w:p w:rsidR="0009627E" w:rsidRDefault="0009627E" w:rsidP="0009627E">
      <w:pPr>
        <w:ind w:left="-567"/>
        <w:jc w:val="both"/>
        <w:rPr>
          <w:b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230"/>
        <w:gridCol w:w="1417"/>
      </w:tblGrid>
      <w:tr w:rsidR="0009627E" w:rsidRPr="0000359B" w:rsidTr="0009627E">
        <w:trPr>
          <w:cantSplit/>
          <w:trHeight w:val="280"/>
        </w:trPr>
        <w:tc>
          <w:tcPr>
            <w:tcW w:w="851" w:type="dxa"/>
            <w:vMerge w:val="restart"/>
            <w:vAlign w:val="center"/>
          </w:tcPr>
          <w:p w:rsidR="0009627E" w:rsidRDefault="0009627E" w:rsidP="00E8351C">
            <w:pPr>
              <w:jc w:val="center"/>
            </w:pPr>
          </w:p>
          <w:p w:rsidR="0009627E" w:rsidRPr="00507096" w:rsidRDefault="0009627E" w:rsidP="00E8351C">
            <w:pPr>
              <w:jc w:val="center"/>
            </w:pPr>
            <w:r w:rsidRPr="00507096">
              <w:t xml:space="preserve">№ </w:t>
            </w:r>
          </w:p>
        </w:tc>
        <w:tc>
          <w:tcPr>
            <w:tcW w:w="7230" w:type="dxa"/>
            <w:vMerge w:val="restart"/>
            <w:vAlign w:val="center"/>
          </w:tcPr>
          <w:p w:rsidR="0009627E" w:rsidRPr="00507096" w:rsidRDefault="0009627E" w:rsidP="00E8351C">
            <w:pPr>
              <w:jc w:val="center"/>
            </w:pPr>
            <w:r w:rsidRPr="00507096">
              <w:t>Тема</w:t>
            </w:r>
            <w:r w:rsidR="00B12C30">
              <w:t>. /Деятельность обучающихся.</w:t>
            </w:r>
          </w:p>
        </w:tc>
        <w:tc>
          <w:tcPr>
            <w:tcW w:w="1417" w:type="dxa"/>
            <w:vMerge w:val="restart"/>
            <w:vAlign w:val="center"/>
          </w:tcPr>
          <w:p w:rsidR="0009627E" w:rsidRPr="00507096" w:rsidRDefault="0009627E" w:rsidP="00E8351C">
            <w:pPr>
              <w:jc w:val="center"/>
            </w:pPr>
            <w:r w:rsidRPr="00507096">
              <w:t>Всего часов</w:t>
            </w:r>
          </w:p>
        </w:tc>
      </w:tr>
      <w:tr w:rsidR="0009627E" w:rsidRPr="0000359B" w:rsidTr="0009627E">
        <w:trPr>
          <w:cantSplit/>
          <w:trHeight w:val="57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spacing w:before="120" w:after="120"/>
              <w:jc w:val="center"/>
              <w:rPr>
                <w:bCs/>
              </w:rPr>
            </w:pPr>
            <w:r w:rsidRPr="00507096">
              <w:rPr>
                <w:bCs/>
              </w:rPr>
              <w:t>1</w:t>
            </w:r>
          </w:p>
        </w:tc>
        <w:tc>
          <w:tcPr>
            <w:tcW w:w="7230" w:type="dxa"/>
          </w:tcPr>
          <w:p w:rsidR="0009627E" w:rsidRPr="0009627E" w:rsidRDefault="0009627E" w:rsidP="0009627E">
            <w:pPr>
              <w:spacing w:before="120" w:after="120"/>
            </w:pPr>
            <w:r w:rsidRPr="00507096">
              <w:rPr>
                <w:bCs/>
              </w:rPr>
              <w:t xml:space="preserve">Инструктаж по ТБ. </w:t>
            </w:r>
            <w:r>
              <w:rPr>
                <w:bCs/>
              </w:rPr>
              <w:t>Алгоритм. Типы алгоритмов. Линейные алгоритмы.</w:t>
            </w:r>
            <w:r w:rsidRPr="00507096">
              <w:t xml:space="preserve">. </w:t>
            </w:r>
            <w:r w:rsidR="00B12C30">
              <w:t>/ Усвоение теоретических понятий. Составление линейных алгоритмов.</w:t>
            </w:r>
          </w:p>
        </w:tc>
        <w:tc>
          <w:tcPr>
            <w:tcW w:w="1417" w:type="dxa"/>
          </w:tcPr>
          <w:p w:rsidR="0009627E" w:rsidRPr="00507096" w:rsidRDefault="0009627E" w:rsidP="00E8351C">
            <w:pPr>
              <w:spacing w:before="120" w:after="120"/>
              <w:jc w:val="center"/>
              <w:rPr>
                <w:bCs/>
              </w:rPr>
            </w:pPr>
            <w:r w:rsidRPr="00507096">
              <w:rPr>
                <w:bCs/>
              </w:rPr>
              <w:t>1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spacing w:before="120" w:after="120"/>
              <w:jc w:val="center"/>
            </w:pPr>
            <w:r w:rsidRPr="00507096">
              <w:t>2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spacing w:before="120" w:after="120"/>
            </w:pPr>
            <w:r>
              <w:t>А</w:t>
            </w:r>
            <w:r w:rsidRPr="00507096">
              <w:t>лгоритмическая структура – ветвление</w:t>
            </w:r>
            <w:r w:rsidR="00B12C30">
              <w:t>./ Усвоение теоретических понятий</w:t>
            </w:r>
          </w:p>
        </w:tc>
        <w:tc>
          <w:tcPr>
            <w:tcW w:w="1417" w:type="dxa"/>
          </w:tcPr>
          <w:p w:rsidR="0009627E" w:rsidRPr="00507096" w:rsidRDefault="0009627E" w:rsidP="00E8351C">
            <w:pPr>
              <w:spacing w:before="120" w:after="120"/>
              <w:jc w:val="center"/>
            </w:pPr>
            <w:r>
              <w:t>2</w:t>
            </w:r>
          </w:p>
        </w:tc>
      </w:tr>
      <w:tr w:rsidR="0009627E" w:rsidRPr="0000359B" w:rsidTr="0009627E">
        <w:trPr>
          <w:cantSplit/>
          <w:trHeight w:val="493"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3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>Алгоритмическая структура – цикл.</w:t>
            </w:r>
            <w:r w:rsidR="00B12C30">
              <w:t>/ Усвоение теоретических понятий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2</w:t>
            </w:r>
          </w:p>
        </w:tc>
      </w:tr>
      <w:tr w:rsidR="0009627E" w:rsidRPr="0000359B" w:rsidTr="0009627E">
        <w:trPr>
          <w:cantSplit/>
          <w:trHeight w:val="644"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4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>Понятие о языке программирования высокого и низкого уровня.</w:t>
            </w:r>
            <w:r w:rsidR="00B12C30">
              <w:t>/ Усвоение теоретических понятий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5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>Структура программы. Л/р№1. Первая программа</w:t>
            </w:r>
            <w:r w:rsidR="00B12C30">
              <w:t>. / Выполнение лабораторной работы.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6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>Операторы ввода, вывода. Модуль CRT.</w:t>
            </w:r>
            <w:r w:rsidR="00B12C30">
              <w:t>/ Усвоение теоретических понятий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7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>Л/р№2. Отладка и запуск программы</w:t>
            </w:r>
            <w:r w:rsidR="00B12C30">
              <w:t>./ Выполнение лабораторной работы.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8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>Оператор присваивания. Формулы</w:t>
            </w:r>
            <w:r w:rsidR="00B12C30">
              <w:t>./ Усвоение теоретических понятий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9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 xml:space="preserve">Составление программ. Л/р№3. Линейные программы. </w:t>
            </w:r>
            <w:r w:rsidR="00B12C30">
              <w:t>/ Выполнение лабораторной работы.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10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 xml:space="preserve">Условные операторы. Л/р№4. Условный оператор </w:t>
            </w:r>
            <w:proofErr w:type="spellStart"/>
            <w:r w:rsidRPr="00507096">
              <w:t>If</w:t>
            </w:r>
            <w:proofErr w:type="spellEnd"/>
            <w:r w:rsidRPr="00507096">
              <w:t>…</w:t>
            </w:r>
            <w:proofErr w:type="spellStart"/>
            <w:r w:rsidRPr="00507096">
              <w:t>then</w:t>
            </w:r>
            <w:proofErr w:type="spellEnd"/>
            <w:r w:rsidRPr="00507096">
              <w:t>…</w:t>
            </w:r>
            <w:proofErr w:type="spellStart"/>
            <w:r w:rsidRPr="00507096">
              <w:t>else</w:t>
            </w:r>
            <w:proofErr w:type="spellEnd"/>
            <w:r w:rsidR="00B12C30">
              <w:t>. / Выполнение лабораторной работы.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11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 xml:space="preserve">Л/р№5. Оператор выбора </w:t>
            </w:r>
            <w:proofErr w:type="spellStart"/>
            <w:r w:rsidRPr="00507096">
              <w:t>case</w:t>
            </w:r>
            <w:proofErr w:type="spellEnd"/>
            <w:r w:rsidR="00B12C30">
              <w:t>./ Выполнение лабораторной работы.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12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>Условные операторы. Решение задач. Составление программ.</w:t>
            </w:r>
            <w:r w:rsidR="00B12C30">
              <w:t>/ Усвоение теоретических понятий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13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>Л/р№6. Составление тестов</w:t>
            </w:r>
            <w:r w:rsidR="00B12C30">
              <w:t>. / Выполнение лабораторной работы.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14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>Л/р№7. Операторы Паскаля</w:t>
            </w:r>
            <w:r w:rsidR="00B12C30">
              <w:t>./ Выполнение лабораторной работы.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lastRenderedPageBreak/>
              <w:t>15</w:t>
            </w:r>
          </w:p>
        </w:tc>
        <w:tc>
          <w:tcPr>
            <w:tcW w:w="7230" w:type="dxa"/>
          </w:tcPr>
          <w:p w:rsidR="0009627E" w:rsidRPr="00507096" w:rsidRDefault="0009627E" w:rsidP="00E8351C">
            <w:pPr>
              <w:jc w:val="both"/>
            </w:pPr>
            <w:r w:rsidRPr="00507096">
              <w:t>Обобщение по теме «Операторы Паскаля»</w:t>
            </w:r>
            <w:r w:rsidR="00B12C30">
              <w:t>. Усвоение теоретических понятий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2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</w:tcPr>
          <w:p w:rsidR="0009627E" w:rsidRPr="00507096" w:rsidRDefault="0009627E" w:rsidP="00E8351C">
            <w:pPr>
              <w:jc w:val="center"/>
            </w:pPr>
            <w:r w:rsidRPr="00507096">
              <w:t>16</w:t>
            </w:r>
          </w:p>
        </w:tc>
        <w:tc>
          <w:tcPr>
            <w:tcW w:w="7230" w:type="dxa"/>
          </w:tcPr>
          <w:p w:rsidR="0009627E" w:rsidRPr="00507096" w:rsidRDefault="00B12C30" w:rsidP="00E8351C">
            <w:pPr>
              <w:jc w:val="both"/>
            </w:pPr>
            <w:r>
              <w:t>Работа</w:t>
            </w:r>
            <w:r w:rsidR="0009627E" w:rsidRPr="00507096">
              <w:t xml:space="preserve"> «Операторы Паскаля»</w:t>
            </w:r>
            <w:r>
              <w:t>. / Практическая работа по теме.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09627E" w:rsidRDefault="0009627E" w:rsidP="0009627E">
            <w:pPr>
              <w:jc w:val="center"/>
            </w:pPr>
            <w:r w:rsidRPr="0009627E"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09627E" w:rsidRDefault="0009627E" w:rsidP="0009627E">
            <w:pPr>
              <w:jc w:val="both"/>
            </w:pPr>
            <w:r w:rsidRPr="0009627E">
              <w:t>Повторный инструктаж по ТБ. Оператор цикла с параметром FOR.</w:t>
            </w:r>
            <w:r w:rsidR="00B12C30">
              <w:t xml:space="preserve">/ Усвоение теоретических понятий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09627E" w:rsidRDefault="0009627E" w:rsidP="0009627E">
            <w:pPr>
              <w:jc w:val="center"/>
            </w:pPr>
            <w:r w:rsidRPr="0009627E">
              <w:t>1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09627E">
            <w:pPr>
              <w:jc w:val="center"/>
            </w:pPr>
            <w:r w:rsidRPr="00507096"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09627E">
            <w:pPr>
              <w:jc w:val="both"/>
            </w:pPr>
            <w:r w:rsidRPr="00507096">
              <w:t>Оператор цикла с параметром. Решение задач. Составление программ. Лабораторная работа №8 «Составления программ с использованием цикла по параметру»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09627E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09627E">
            <w:pPr>
              <w:jc w:val="center"/>
            </w:pPr>
            <w:r w:rsidRPr="00507096"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Цикл с предусловием.</w:t>
            </w:r>
            <w:r w:rsidR="00B12C30">
              <w:t>/ Усвоение теоретических понятий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6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09627E">
            <w:pPr>
              <w:jc w:val="center"/>
            </w:pPr>
            <w:r w:rsidRPr="00507096"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Л/р№8. Цикл с предусловием</w:t>
            </w:r>
            <w:r w:rsidR="00B12C30">
              <w:t>. / Выполнение лабораторной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09627E">
            <w:pPr>
              <w:jc w:val="center"/>
            </w:pPr>
            <w:r w:rsidRPr="00507096"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Цикл с постусловием</w:t>
            </w:r>
            <w:r w:rsidR="00B12C30">
              <w:t>. / Усвоение теоретических понятий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6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09627E">
            <w:pPr>
              <w:jc w:val="center"/>
            </w:pPr>
            <w:r w:rsidRPr="00507096"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Л/р№9. Цикл с постусловием</w:t>
            </w:r>
            <w:r w:rsidR="00B12C30">
              <w:t>. / Выполнение лабораторной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09627E">
            <w:pPr>
              <w:jc w:val="center"/>
            </w:pPr>
            <w:r w:rsidRPr="00507096"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Л/р№10. Использование циклов</w:t>
            </w:r>
            <w:r w:rsidR="00B12C30">
              <w:t>. / Выполнение лабораторной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09627E">
            <w:pPr>
              <w:jc w:val="center"/>
            </w:pPr>
            <w:r w:rsidRPr="00507096"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 xml:space="preserve">Строковый тип данных. </w:t>
            </w:r>
            <w:r w:rsidR="00B12C30">
              <w:t>/ Усвоение теоретических понятий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  <w:r w:rsidRPr="00507096"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Процедуры и функции при работе со строками.</w:t>
            </w:r>
            <w:r w:rsidR="00B12C30">
              <w:t>/ Усвоение теоретических понятий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6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  <w:r w:rsidRPr="00507096"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Табличные данные и массивы. Л\р№11. Вывод и вывод массива на экран.</w:t>
            </w:r>
            <w:r w:rsidR="00B12C30">
              <w:t>/ Выполнение лабораторной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  <w:r w:rsidRPr="00507096"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Л/р№12. Нахождение суммы (произведения) элементов массива</w:t>
            </w:r>
            <w:r w:rsidR="00B12C30">
              <w:t>). / Выполнение лабораторной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  <w:r w:rsidRPr="00507096"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Л/р№13. Способы нахождения экстремумов в линейном массиве</w:t>
            </w:r>
            <w:r w:rsidR="00B12C30">
              <w:t>. / Выполнение лабораторной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  <w:r w:rsidRPr="00507096"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Л/р№14. Решение задач на перестановку элементов линейного массива</w:t>
            </w:r>
            <w:r w:rsidR="00B12C30">
              <w:t>. / Выполнение лабораторной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  <w:r w:rsidRPr="00507096"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Методы упорядочения элементов массива</w:t>
            </w:r>
            <w:r w:rsidR="00B12C30">
              <w:t>. / Усвоение теоретических понятий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  <w:r w:rsidRPr="00507096"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Двумерные массивы</w:t>
            </w:r>
            <w:r w:rsidR="00B12C30">
              <w:t xml:space="preserve">./ </w:t>
            </w:r>
            <w:r w:rsidRPr="00507096">
              <w:t xml:space="preserve"> </w:t>
            </w:r>
            <w:r w:rsidR="00B12C30">
              <w:t>Усвоение теоретических понятий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  <w:r w:rsidRPr="00507096"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Л/р№15. Нахождение суммы, произведения элементов двумерного массива</w:t>
            </w:r>
            <w:r w:rsidR="00B12C30">
              <w:t>. / Выполнение лабораторной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  <w: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>Л/р№16. Упорядочение элементов двумерного массива</w:t>
            </w:r>
            <w:r w:rsidR="00B12C30">
              <w:t>. / Выполнение лабораторной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4</w:t>
            </w:r>
          </w:p>
        </w:tc>
      </w:tr>
      <w:tr w:rsidR="0009627E" w:rsidRPr="0000359B" w:rsidTr="000962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center"/>
            </w:pPr>
            <w:r w:rsidRPr="00507096"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E" w:rsidRPr="00507096" w:rsidRDefault="0009627E" w:rsidP="00E8351C">
            <w:pPr>
              <w:jc w:val="both"/>
            </w:pPr>
            <w:r w:rsidRPr="00507096">
              <w:t xml:space="preserve">Решение задач в </w:t>
            </w:r>
            <w:proofErr w:type="spellStart"/>
            <w:r w:rsidRPr="00507096">
              <w:t>Pascal</w:t>
            </w:r>
            <w:proofErr w:type="spellEnd"/>
            <w:r w:rsidRPr="00507096">
              <w:t>.</w:t>
            </w:r>
            <w:r w:rsidR="00B12C30">
              <w:t xml:space="preserve">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7E" w:rsidRPr="00507096" w:rsidRDefault="0009627E" w:rsidP="00E8351C">
            <w:pPr>
              <w:jc w:val="center"/>
            </w:pPr>
            <w:r>
              <w:t>9</w:t>
            </w:r>
          </w:p>
        </w:tc>
      </w:tr>
      <w:tr w:rsidR="0009627E" w:rsidRPr="0000359B" w:rsidTr="0009627E">
        <w:trPr>
          <w:cantSplit/>
        </w:trPr>
        <w:tc>
          <w:tcPr>
            <w:tcW w:w="8081" w:type="dxa"/>
            <w:gridSpan w:val="2"/>
          </w:tcPr>
          <w:p w:rsidR="0009627E" w:rsidRPr="00507096" w:rsidRDefault="0009627E" w:rsidP="00E8351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Защита проекта</w:t>
            </w:r>
          </w:p>
        </w:tc>
        <w:tc>
          <w:tcPr>
            <w:tcW w:w="1417" w:type="dxa"/>
            <w:vAlign w:val="center"/>
          </w:tcPr>
          <w:p w:rsidR="0009627E" w:rsidRPr="00507096" w:rsidRDefault="0009627E" w:rsidP="00E835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09627E" w:rsidRPr="0000359B" w:rsidTr="0009627E">
        <w:trPr>
          <w:cantSplit/>
        </w:trPr>
        <w:tc>
          <w:tcPr>
            <w:tcW w:w="8081" w:type="dxa"/>
            <w:gridSpan w:val="2"/>
          </w:tcPr>
          <w:p w:rsidR="0009627E" w:rsidRPr="00507096" w:rsidRDefault="0009627E" w:rsidP="00E8351C">
            <w:pPr>
              <w:rPr>
                <w:b/>
                <w:i/>
              </w:rPr>
            </w:pPr>
            <w:r w:rsidRPr="00507096">
              <w:rPr>
                <w:b/>
                <w:i/>
              </w:rPr>
              <w:t>Итого за год</w:t>
            </w:r>
          </w:p>
        </w:tc>
        <w:tc>
          <w:tcPr>
            <w:tcW w:w="1417" w:type="dxa"/>
            <w:vAlign w:val="center"/>
          </w:tcPr>
          <w:p w:rsidR="0009627E" w:rsidRDefault="0009627E" w:rsidP="00E835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</w:t>
            </w:r>
          </w:p>
        </w:tc>
      </w:tr>
    </w:tbl>
    <w:p w:rsidR="0009627E" w:rsidRDefault="0009627E" w:rsidP="0009627E">
      <w:pPr>
        <w:ind w:left="-567"/>
        <w:jc w:val="both"/>
        <w:rPr>
          <w:b/>
        </w:rPr>
      </w:pPr>
    </w:p>
    <w:p w:rsidR="0009627E" w:rsidRPr="0009627E" w:rsidRDefault="0009627E" w:rsidP="0009627E">
      <w:pPr>
        <w:pStyle w:val="a3"/>
        <w:spacing w:after="120"/>
        <w:ind w:left="178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9627E">
        <w:rPr>
          <w:rFonts w:ascii="Times New Roman" w:hAnsi="Times New Roman"/>
          <w:b/>
          <w:sz w:val="24"/>
          <w:szCs w:val="24"/>
          <w:lang w:val="ru-RU"/>
        </w:rPr>
        <w:t>Литература</w:t>
      </w:r>
    </w:p>
    <w:p w:rsidR="0009627E" w:rsidRPr="0009627E" w:rsidRDefault="0009627E" w:rsidP="0009627E">
      <w:pPr>
        <w:pStyle w:val="a3"/>
        <w:numPr>
          <w:ilvl w:val="0"/>
          <w:numId w:val="5"/>
        </w:numPr>
        <w:spacing w:after="120"/>
        <w:ind w:left="851" w:hanging="851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>Семакин И.Г., Шестаков А.П. Основы программирования. – М.: Академия, 2006.</w:t>
      </w:r>
    </w:p>
    <w:p w:rsidR="0009627E" w:rsidRPr="0009627E" w:rsidRDefault="0009627E" w:rsidP="0009627E">
      <w:pPr>
        <w:pStyle w:val="a3"/>
        <w:numPr>
          <w:ilvl w:val="0"/>
          <w:numId w:val="5"/>
        </w:numPr>
        <w:spacing w:after="120"/>
        <w:ind w:left="851" w:hanging="851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 xml:space="preserve">Марченко А.И., Марченко Л.А. Программирование в среде </w:t>
      </w:r>
      <w:r w:rsidRPr="0009627E">
        <w:rPr>
          <w:rFonts w:ascii="Times New Roman" w:hAnsi="Times New Roman"/>
          <w:sz w:val="24"/>
          <w:szCs w:val="24"/>
        </w:rPr>
        <w:t>Turbo</w:t>
      </w:r>
      <w:r w:rsidRPr="000962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27E">
        <w:rPr>
          <w:rFonts w:ascii="Times New Roman" w:hAnsi="Times New Roman"/>
          <w:sz w:val="24"/>
          <w:szCs w:val="24"/>
        </w:rPr>
        <w:t>Pascal</w:t>
      </w:r>
      <w:r w:rsidRPr="0009627E">
        <w:rPr>
          <w:rFonts w:ascii="Times New Roman" w:hAnsi="Times New Roman"/>
          <w:sz w:val="24"/>
          <w:szCs w:val="24"/>
          <w:lang w:val="ru-RU"/>
        </w:rPr>
        <w:t xml:space="preserve"> 7.0. – Киев: </w:t>
      </w:r>
      <w:proofErr w:type="spellStart"/>
      <w:r w:rsidRPr="0009627E">
        <w:rPr>
          <w:rFonts w:ascii="Times New Roman" w:hAnsi="Times New Roman"/>
          <w:sz w:val="24"/>
          <w:szCs w:val="24"/>
          <w:lang w:val="ru-RU"/>
        </w:rPr>
        <w:t>Век+</w:t>
      </w:r>
      <w:proofErr w:type="spellEnd"/>
      <w:r w:rsidRPr="0009627E">
        <w:rPr>
          <w:rFonts w:ascii="Times New Roman" w:hAnsi="Times New Roman"/>
          <w:sz w:val="24"/>
          <w:szCs w:val="24"/>
          <w:lang w:val="ru-RU"/>
        </w:rPr>
        <w:t>, 2007.</w:t>
      </w:r>
    </w:p>
    <w:p w:rsidR="0009627E" w:rsidRPr="0009627E" w:rsidRDefault="0009627E" w:rsidP="0009627E">
      <w:pPr>
        <w:pStyle w:val="a3"/>
        <w:numPr>
          <w:ilvl w:val="0"/>
          <w:numId w:val="5"/>
        </w:numPr>
        <w:spacing w:after="120"/>
        <w:ind w:left="851" w:hanging="851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 xml:space="preserve">Бородин Ю.С., </w:t>
      </w:r>
      <w:proofErr w:type="spellStart"/>
      <w:r w:rsidRPr="0009627E">
        <w:rPr>
          <w:rFonts w:ascii="Times New Roman" w:hAnsi="Times New Roman"/>
          <w:sz w:val="24"/>
          <w:szCs w:val="24"/>
          <w:lang w:val="ru-RU"/>
        </w:rPr>
        <w:t>Вальвачев</w:t>
      </w:r>
      <w:proofErr w:type="spellEnd"/>
      <w:r w:rsidRPr="0009627E">
        <w:rPr>
          <w:rFonts w:ascii="Times New Roman" w:hAnsi="Times New Roman"/>
          <w:sz w:val="24"/>
          <w:szCs w:val="24"/>
          <w:lang w:val="ru-RU"/>
        </w:rPr>
        <w:t xml:space="preserve"> А.Н., Кузьмич А.И. Паскаль для персональный компьютеров. Справочное пособие. – Минск: Высшая школа, 2000.</w:t>
      </w:r>
    </w:p>
    <w:p w:rsidR="0009627E" w:rsidRPr="0009627E" w:rsidRDefault="0009627E" w:rsidP="0009627E">
      <w:pPr>
        <w:pStyle w:val="a3"/>
        <w:numPr>
          <w:ilvl w:val="0"/>
          <w:numId w:val="5"/>
        </w:numPr>
        <w:spacing w:after="120"/>
        <w:ind w:left="851" w:hanging="851"/>
        <w:rPr>
          <w:rFonts w:ascii="Times New Roman" w:hAnsi="Times New Roman"/>
          <w:sz w:val="24"/>
          <w:szCs w:val="24"/>
          <w:lang w:val="ru-RU"/>
        </w:rPr>
      </w:pPr>
      <w:r w:rsidRPr="0009627E">
        <w:rPr>
          <w:rFonts w:ascii="Times New Roman" w:hAnsi="Times New Roman"/>
          <w:sz w:val="24"/>
          <w:szCs w:val="24"/>
          <w:lang w:val="ru-RU"/>
        </w:rPr>
        <w:t>Житкова О.А., Кудрявцева Е.К. Справочные материалы по программированию на языке Паскаль. (Тематический контроль по информатике). – М.: Интеллект-Цент, 2001.</w:t>
      </w:r>
    </w:p>
    <w:p w:rsidR="0009627E" w:rsidRPr="0009627E" w:rsidRDefault="0009627E" w:rsidP="0009627E">
      <w:pPr>
        <w:ind w:left="-567"/>
        <w:jc w:val="both"/>
        <w:rPr>
          <w:b/>
        </w:rPr>
      </w:pPr>
    </w:p>
    <w:sectPr w:rsidR="0009627E" w:rsidRPr="0009627E" w:rsidSect="0008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B0"/>
    <w:multiLevelType w:val="hybridMultilevel"/>
    <w:tmpl w:val="FD88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AB1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438E"/>
    <w:multiLevelType w:val="hybridMultilevel"/>
    <w:tmpl w:val="E4064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30C0F"/>
    <w:multiLevelType w:val="multilevel"/>
    <w:tmpl w:val="7698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74F32"/>
    <w:multiLevelType w:val="hybridMultilevel"/>
    <w:tmpl w:val="061A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90D2E"/>
    <w:multiLevelType w:val="hybridMultilevel"/>
    <w:tmpl w:val="83B4F922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>
    <w:nsid w:val="37C429C4"/>
    <w:multiLevelType w:val="hybridMultilevel"/>
    <w:tmpl w:val="04B601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7104E38"/>
    <w:multiLevelType w:val="hybridMultilevel"/>
    <w:tmpl w:val="5A5627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E504D"/>
    <w:multiLevelType w:val="hybridMultilevel"/>
    <w:tmpl w:val="A7C48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627E"/>
    <w:rsid w:val="00085786"/>
    <w:rsid w:val="0009627E"/>
    <w:rsid w:val="00B1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4">
    <w:name w:val="Normal (Web)"/>
    <w:basedOn w:val="a"/>
    <w:uiPriority w:val="99"/>
    <w:unhideWhenUsed/>
    <w:rsid w:val="0009627E"/>
    <w:pPr>
      <w:spacing w:before="100" w:beforeAutospacing="1" w:after="100" w:afterAutospacing="1"/>
    </w:pPr>
  </w:style>
  <w:style w:type="character" w:styleId="a5">
    <w:name w:val="Strong"/>
    <w:qFormat/>
    <w:rsid w:val="00096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cp:lastPrinted>2018-11-03T07:33:00Z</cp:lastPrinted>
  <dcterms:created xsi:type="dcterms:W3CDTF">2018-11-03T07:07:00Z</dcterms:created>
  <dcterms:modified xsi:type="dcterms:W3CDTF">2018-11-03T07:34:00Z</dcterms:modified>
</cp:coreProperties>
</file>