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D" w:rsidRDefault="0004786D" w:rsidP="0004786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 школа №106 с углубленным изучением математики»</w:t>
      </w:r>
    </w:p>
    <w:p w:rsidR="0004786D" w:rsidRDefault="0004786D" w:rsidP="0004786D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381"/>
      </w:tblGrid>
      <w:tr w:rsidR="0004786D" w:rsidTr="0004786D">
        <w:tc>
          <w:tcPr>
            <w:tcW w:w="3190" w:type="dxa"/>
            <w:hideMark/>
          </w:tcPr>
          <w:p w:rsidR="0004786D" w:rsidRDefault="0004786D">
            <w:pPr>
              <w:rPr>
                <w:rFonts w:eastAsia="DejaVu Sans"/>
                <w:kern w:val="2"/>
                <w:lang w:eastAsia="hi-IN" w:bidi="hi-IN"/>
              </w:rPr>
            </w:pPr>
            <w:r>
              <w:t xml:space="preserve">Рассмотрено на заседании методического объединения </w:t>
            </w:r>
            <w:r w:rsidR="00932CB0">
              <w:t>политехнического</w:t>
            </w:r>
            <w:r>
              <w:t xml:space="preserve"> цикла</w:t>
            </w:r>
          </w:p>
          <w:p w:rsidR="0004786D" w:rsidRDefault="004100C0">
            <w:r>
              <w:t>«__»________________2018</w:t>
            </w:r>
            <w:r w:rsidR="0004786D">
              <w:t>г.</w:t>
            </w:r>
          </w:p>
          <w:p w:rsidR="0004786D" w:rsidRDefault="0004786D">
            <w:pPr>
              <w:rPr>
                <w:b/>
              </w:rPr>
            </w:pPr>
            <w:r>
              <w:rPr>
                <w:b/>
              </w:rPr>
              <w:t>Руководитель МО</w:t>
            </w:r>
          </w:p>
          <w:p w:rsidR="0004786D" w:rsidRDefault="0004786D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>
              <w:t>/Потапчик Г. А./ _____________</w:t>
            </w:r>
          </w:p>
        </w:tc>
        <w:tc>
          <w:tcPr>
            <w:tcW w:w="6381" w:type="dxa"/>
          </w:tcPr>
          <w:p w:rsidR="0004786D" w:rsidRDefault="0004786D">
            <w:pPr>
              <w:ind w:left="3047"/>
              <w:rPr>
                <w:rFonts w:eastAsia="DejaVu Sans"/>
                <w:kern w:val="2"/>
                <w:lang w:eastAsia="hi-IN" w:bidi="hi-IN"/>
              </w:rPr>
            </w:pPr>
            <w:r>
              <w:t xml:space="preserve">Согласованно с </w:t>
            </w:r>
          </w:p>
          <w:p w:rsidR="0004786D" w:rsidRDefault="0004786D">
            <w:pPr>
              <w:ind w:left="3047"/>
              <w:rPr>
                <w:b/>
              </w:rPr>
            </w:pPr>
            <w:r>
              <w:rPr>
                <w:b/>
              </w:rPr>
              <w:t xml:space="preserve">зам. директора по </w:t>
            </w:r>
            <w:r w:rsidR="00E04AA1">
              <w:rPr>
                <w:b/>
              </w:rPr>
              <w:t>воспитательной работе</w:t>
            </w:r>
            <w:r>
              <w:rPr>
                <w:b/>
              </w:rPr>
              <w:t xml:space="preserve"> </w:t>
            </w:r>
          </w:p>
          <w:p w:rsidR="0004786D" w:rsidRDefault="00E04AA1">
            <w:pPr>
              <w:ind w:left="3047"/>
            </w:pPr>
            <w:r>
              <w:t>/Гайгалос С. Н.</w:t>
            </w:r>
            <w:r w:rsidR="0004786D">
              <w:t>/.___________</w:t>
            </w:r>
          </w:p>
          <w:p w:rsidR="0004786D" w:rsidRDefault="004100C0">
            <w:pPr>
              <w:ind w:left="3047"/>
            </w:pPr>
            <w:r>
              <w:t>«__»________________2018</w:t>
            </w:r>
            <w:r w:rsidR="0004786D">
              <w:t>г.</w:t>
            </w:r>
          </w:p>
          <w:p w:rsidR="0004786D" w:rsidRDefault="0004786D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</w:p>
        </w:tc>
      </w:tr>
    </w:tbl>
    <w:p w:rsidR="0004786D" w:rsidRDefault="0004786D" w:rsidP="0004786D">
      <w:pPr>
        <w:ind w:firstLine="567"/>
        <w:jc w:val="center"/>
        <w:rPr>
          <w:rFonts w:eastAsia="DejaVu Sans"/>
          <w:kern w:val="2"/>
          <w:lang w:eastAsia="hi-IN" w:bidi="hi-IN"/>
        </w:rPr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Pr="00E04AA1" w:rsidRDefault="00E04AA1" w:rsidP="0004786D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04786D" w:rsidRDefault="0004786D" w:rsidP="0004786D">
      <w:pPr>
        <w:ind w:firstLine="567"/>
        <w:rPr>
          <w:b/>
          <w:sz w:val="28"/>
          <w:szCs w:val="28"/>
        </w:rPr>
      </w:pPr>
    </w:p>
    <w:p w:rsidR="00E04AA1" w:rsidRPr="00E04AA1" w:rsidRDefault="00E04AA1" w:rsidP="00E04AA1">
      <w:pPr>
        <w:ind w:firstLine="567"/>
        <w:jc w:val="center"/>
        <w:rPr>
          <w:sz w:val="28"/>
          <w:szCs w:val="28"/>
        </w:rPr>
      </w:pPr>
      <w:r w:rsidRPr="00E04AA1">
        <w:rPr>
          <w:sz w:val="28"/>
          <w:szCs w:val="28"/>
        </w:rPr>
        <w:t>Кружок «Химический калейдоскоп»</w:t>
      </w:r>
    </w:p>
    <w:p w:rsidR="00E04AA1" w:rsidRPr="00E04AA1" w:rsidRDefault="00B260C7" w:rsidP="00E04AA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04AA1" w:rsidRPr="00E04AA1">
        <w:rPr>
          <w:sz w:val="28"/>
          <w:szCs w:val="28"/>
        </w:rPr>
        <w:t xml:space="preserve"> класс</w:t>
      </w:r>
    </w:p>
    <w:p w:rsidR="0004786D" w:rsidRDefault="0004786D" w:rsidP="0004786D">
      <w:pPr>
        <w:ind w:firstLine="567"/>
        <w:rPr>
          <w:b/>
          <w:sz w:val="28"/>
          <w:szCs w:val="28"/>
        </w:rPr>
      </w:pPr>
    </w:p>
    <w:p w:rsidR="0004786D" w:rsidRPr="00E04AA1" w:rsidRDefault="00E04AA1" w:rsidP="00E04AA1">
      <w:pPr>
        <w:jc w:val="center"/>
        <w:rPr>
          <w:sz w:val="28"/>
          <w:szCs w:val="28"/>
        </w:rPr>
      </w:pPr>
      <w:r w:rsidRPr="00E04AA1">
        <w:rPr>
          <w:sz w:val="28"/>
          <w:szCs w:val="28"/>
        </w:rPr>
        <w:t>Руководитель кружка: Забуга Елена Викторовна</w:t>
      </w: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DE6999" w:rsidRDefault="00DE6999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DE6999" w:rsidRDefault="00DE6999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ЗАТО  Железногорск </w:t>
      </w:r>
    </w:p>
    <w:p w:rsidR="0004786D" w:rsidRDefault="00E04AA1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E04AA1" w:rsidRPr="00B9016F" w:rsidRDefault="00B9016F" w:rsidP="00DE6999">
      <w:pPr>
        <w:tabs>
          <w:tab w:val="left" w:pos="3480"/>
          <w:tab w:val="center" w:pos="4677"/>
        </w:tabs>
        <w:jc w:val="center"/>
        <w:rPr>
          <w:b/>
          <w:sz w:val="28"/>
          <w:szCs w:val="28"/>
        </w:rPr>
      </w:pPr>
      <w:r w:rsidRPr="00B9016F">
        <w:rPr>
          <w:b/>
          <w:sz w:val="28"/>
          <w:szCs w:val="28"/>
        </w:rPr>
        <w:lastRenderedPageBreak/>
        <w:t>Пояснительная записка</w:t>
      </w:r>
    </w:p>
    <w:p w:rsidR="00B9016F" w:rsidRPr="00B9016F" w:rsidRDefault="00B260C7" w:rsidP="00B9016F">
      <w:pPr>
        <w:ind w:firstLine="708"/>
        <w:jc w:val="both"/>
        <w:rPr>
          <w:bCs/>
          <w:iCs/>
          <w:sz w:val="28"/>
          <w:szCs w:val="28"/>
        </w:rPr>
      </w:pPr>
      <w:r w:rsidRPr="00341A23">
        <w:rPr>
          <w:sz w:val="28"/>
          <w:szCs w:val="28"/>
        </w:rPr>
        <w:t>Программа составлена на базе программы курса химии</w:t>
      </w:r>
      <w:r w:rsidR="00142075">
        <w:rPr>
          <w:sz w:val="28"/>
          <w:szCs w:val="28"/>
        </w:rPr>
        <w:t>,</w:t>
      </w:r>
      <w:r w:rsidRPr="00341A23">
        <w:rPr>
          <w:sz w:val="28"/>
          <w:szCs w:val="28"/>
        </w:rPr>
        <w:t xml:space="preserve"> разработанной к учебникам авторов  Рудзитиса Г.Е., Фельдмана Ф.Г. для 8-9 классов общеобразовательных учреждений. Гара Н.Н. Химия. Рабочие программы. Предметная линия Г.Е. Рудзитиса, Ф.Г. Фельдмана.8-9 классы: пособие для учителей общеобразова</w:t>
      </w:r>
      <w:r w:rsidR="00142075"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 xml:space="preserve"> </w:t>
      </w:r>
      <w:r w:rsidRPr="00341A23">
        <w:rPr>
          <w:sz w:val="28"/>
          <w:szCs w:val="28"/>
        </w:rPr>
        <w:t xml:space="preserve">организаций/Химия. – М.: просвешение,2013.- 48с. </w:t>
      </w:r>
      <w:r w:rsidR="00142075">
        <w:rPr>
          <w:sz w:val="28"/>
          <w:szCs w:val="28"/>
        </w:rPr>
        <w:t>Программа</w:t>
      </w:r>
      <w:r w:rsidRPr="00341A23">
        <w:rPr>
          <w:sz w:val="28"/>
          <w:szCs w:val="28"/>
        </w:rPr>
        <w:t xml:space="preserve">  </w:t>
      </w:r>
      <w:r w:rsidR="00142075">
        <w:rPr>
          <w:bCs/>
          <w:iCs/>
          <w:sz w:val="28"/>
          <w:szCs w:val="28"/>
        </w:rPr>
        <w:t>«Химический калейдоскоп»  рассчитана</w:t>
      </w:r>
      <w:r w:rsidR="00B9016F">
        <w:rPr>
          <w:bCs/>
          <w:iCs/>
          <w:sz w:val="28"/>
          <w:szCs w:val="28"/>
        </w:rPr>
        <w:t xml:space="preserve"> на 3 часа в неделю (всего 102 часа</w:t>
      </w:r>
      <w:r w:rsidR="00142075">
        <w:rPr>
          <w:bCs/>
          <w:iCs/>
          <w:sz w:val="28"/>
          <w:szCs w:val="28"/>
        </w:rPr>
        <w:t xml:space="preserve"> в год</w:t>
      </w:r>
      <w:r w:rsidR="00B9016F">
        <w:rPr>
          <w:bCs/>
          <w:iCs/>
          <w:sz w:val="28"/>
          <w:szCs w:val="28"/>
        </w:rPr>
        <w:t>)</w:t>
      </w:r>
      <w:r w:rsidR="00B9016F" w:rsidRPr="00B9016F">
        <w:rPr>
          <w:bCs/>
          <w:iCs/>
          <w:sz w:val="28"/>
          <w:szCs w:val="28"/>
        </w:rPr>
        <w:t xml:space="preserve"> </w:t>
      </w:r>
    </w:p>
    <w:p w:rsidR="00B9016F" w:rsidRDefault="00B9016F" w:rsidP="00B9016F">
      <w:pPr>
        <w:tabs>
          <w:tab w:val="left" w:pos="3480"/>
          <w:tab w:val="center" w:pos="4677"/>
        </w:tabs>
        <w:rPr>
          <w:b/>
          <w:sz w:val="28"/>
          <w:szCs w:val="28"/>
        </w:rPr>
      </w:pPr>
      <w:r w:rsidRPr="00B9016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B9016F" w:rsidRPr="00B9016F" w:rsidRDefault="00B260C7" w:rsidP="00B9016F">
      <w:pPr>
        <w:pStyle w:val="ab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</w:t>
      </w:r>
      <w:r w:rsidR="00B9016F" w:rsidRPr="00B9016F">
        <w:rPr>
          <w:b w:val="0"/>
          <w:i w:val="0"/>
          <w:szCs w:val="28"/>
        </w:rPr>
        <w:t>формировать устойчивый познавател</w:t>
      </w:r>
      <w:r w:rsidR="00B9016F">
        <w:rPr>
          <w:b w:val="0"/>
          <w:i w:val="0"/>
          <w:szCs w:val="28"/>
        </w:rPr>
        <w:t xml:space="preserve">ьный интерес к </w:t>
      </w:r>
      <w:r w:rsidR="00142075">
        <w:rPr>
          <w:b w:val="0"/>
          <w:i w:val="0"/>
          <w:szCs w:val="28"/>
        </w:rPr>
        <w:t>химии.</w:t>
      </w:r>
    </w:p>
    <w:p w:rsidR="00B9016F" w:rsidRDefault="00487046" w:rsidP="00B9016F">
      <w:pPr>
        <w:tabs>
          <w:tab w:val="left" w:pos="3480"/>
          <w:tab w:val="center" w:pos="4677"/>
        </w:tabs>
        <w:rPr>
          <w:b/>
          <w:sz w:val="28"/>
          <w:szCs w:val="28"/>
        </w:rPr>
      </w:pPr>
      <w:r w:rsidRPr="00487046">
        <w:rPr>
          <w:b/>
          <w:sz w:val="28"/>
          <w:szCs w:val="28"/>
        </w:rPr>
        <w:t>Задачи:</w:t>
      </w:r>
    </w:p>
    <w:p w:rsidR="00487046" w:rsidRPr="00487046" w:rsidRDefault="00487046" w:rsidP="00F7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487046">
        <w:rPr>
          <w:sz w:val="28"/>
          <w:szCs w:val="28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487046" w:rsidRPr="00487046" w:rsidRDefault="00487046" w:rsidP="00F7009A">
      <w:pPr>
        <w:numPr>
          <w:ilvl w:val="0"/>
          <w:numId w:val="1"/>
        </w:numPr>
        <w:jc w:val="both"/>
        <w:rPr>
          <w:sz w:val="28"/>
          <w:szCs w:val="28"/>
        </w:rPr>
      </w:pPr>
      <w:r w:rsidRPr="00487046">
        <w:rPr>
          <w:sz w:val="28"/>
          <w:szCs w:val="28"/>
        </w:rPr>
        <w:t>развить учебно-коммуникативные умения;</w:t>
      </w:r>
    </w:p>
    <w:p w:rsidR="00487046" w:rsidRPr="00487046" w:rsidRDefault="00487046" w:rsidP="00F7009A">
      <w:pPr>
        <w:pStyle w:val="a9"/>
        <w:numPr>
          <w:ilvl w:val="0"/>
          <w:numId w:val="1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487046" w:rsidRPr="00487046" w:rsidRDefault="00487046" w:rsidP="00F7009A">
      <w:pPr>
        <w:pStyle w:val="a9"/>
        <w:numPr>
          <w:ilvl w:val="0"/>
          <w:numId w:val="1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487046" w:rsidRPr="00487046" w:rsidRDefault="00487046" w:rsidP="00F7009A">
      <w:pPr>
        <w:pStyle w:val="a9"/>
        <w:numPr>
          <w:ilvl w:val="0"/>
          <w:numId w:val="1"/>
        </w:numPr>
        <w:jc w:val="both"/>
        <w:rPr>
          <w:b w:val="0"/>
          <w:szCs w:val="28"/>
        </w:rPr>
      </w:pPr>
      <w:r w:rsidRPr="00487046">
        <w:rPr>
          <w:b w:val="0"/>
          <w:szCs w:val="28"/>
        </w:rPr>
        <w:t>воспитывать элементы экологической культуры.</w:t>
      </w:r>
    </w:p>
    <w:p w:rsidR="00487046" w:rsidRDefault="00487046" w:rsidP="00487046">
      <w:pPr>
        <w:pStyle w:val="a9"/>
        <w:jc w:val="left"/>
        <w:rPr>
          <w:szCs w:val="28"/>
        </w:rPr>
      </w:pPr>
      <w:r w:rsidRPr="00487046">
        <w:rPr>
          <w:szCs w:val="28"/>
        </w:rPr>
        <w:t>Требования к результатам обучения:</w:t>
      </w:r>
    </w:p>
    <w:p w:rsidR="00487046" w:rsidRPr="00D262A7" w:rsidRDefault="00487046" w:rsidP="00487046">
      <w:pPr>
        <w:rPr>
          <w:sz w:val="28"/>
          <w:szCs w:val="28"/>
        </w:rPr>
      </w:pPr>
      <w:r w:rsidRPr="00142075">
        <w:rPr>
          <w:b/>
          <w:sz w:val="28"/>
          <w:szCs w:val="28"/>
        </w:rPr>
        <w:t>Метапредметные</w:t>
      </w:r>
      <w:r w:rsidRPr="00D262A7">
        <w:rPr>
          <w:sz w:val="28"/>
          <w:szCs w:val="28"/>
        </w:rPr>
        <w:t>:</w:t>
      </w:r>
    </w:p>
    <w:p w:rsidR="00487046" w:rsidRPr="00487046" w:rsidRDefault="00487046" w:rsidP="00F7009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 xml:space="preserve">самостоятельно формулировать тему и цели </w:t>
      </w:r>
      <w:r w:rsidR="00142075">
        <w:rPr>
          <w:color w:val="000000"/>
          <w:sz w:val="28"/>
          <w:szCs w:val="28"/>
        </w:rPr>
        <w:t>занятия</w:t>
      </w:r>
      <w:r w:rsidRPr="00487046">
        <w:rPr>
          <w:color w:val="000000"/>
          <w:sz w:val="28"/>
          <w:szCs w:val="28"/>
        </w:rPr>
        <w:t>;</w:t>
      </w:r>
    </w:p>
    <w:p w:rsidR="00487046" w:rsidRPr="00487046" w:rsidRDefault="00487046" w:rsidP="00F7009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составлять план решения учебной проблемы совместно с учителем;</w:t>
      </w:r>
    </w:p>
    <w:p w:rsidR="00487046" w:rsidRPr="00487046" w:rsidRDefault="00487046" w:rsidP="00F7009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работать по плану, сверяя свои действия с целью, корректировать свою деятельность;</w:t>
      </w:r>
    </w:p>
    <w:p w:rsidR="00487046" w:rsidRPr="00487046" w:rsidRDefault="00487046" w:rsidP="00F7009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046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пользоваться словарями, справочниками;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осуществлять анализ и синтез;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устанавливать причинно-следственные связи;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строить рассуждения;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высказывать и обосновывать свою точку зрения;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7046">
        <w:rPr>
          <w:color w:val="000000"/>
          <w:sz w:val="28"/>
          <w:szCs w:val="28"/>
        </w:rPr>
        <w:t>договариваться и приходить к общему решению в совместной деятельности;</w:t>
      </w:r>
    </w:p>
    <w:p w:rsidR="00487046" w:rsidRPr="00487046" w:rsidRDefault="00487046" w:rsidP="00487046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046">
        <w:rPr>
          <w:color w:val="000000"/>
          <w:sz w:val="28"/>
          <w:szCs w:val="28"/>
        </w:rPr>
        <w:t>- задавать вопросы.</w:t>
      </w:r>
    </w:p>
    <w:p w:rsidR="002F57F6" w:rsidRDefault="00487046" w:rsidP="002F57F6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2F57F6">
        <w:rPr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F2604C" w:rsidRPr="004B2F63" w:rsidRDefault="00F2604C" w:rsidP="00F7009A">
      <w:pPr>
        <w:pStyle w:val="ab"/>
        <w:numPr>
          <w:ilvl w:val="0"/>
          <w:numId w:val="5"/>
        </w:numPr>
        <w:tabs>
          <w:tab w:val="left" w:pos="668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формирование чувства гордости за российскую хими</w:t>
      </w:r>
      <w:r w:rsidRPr="004B2F63">
        <w:rPr>
          <w:rStyle w:val="ac"/>
          <w:color w:val="000000"/>
          <w:szCs w:val="28"/>
        </w:rPr>
        <w:softHyphen/>
        <w:t>ческую науку;</w:t>
      </w:r>
    </w:p>
    <w:p w:rsidR="00F2604C" w:rsidRPr="004B2F63" w:rsidRDefault="00F2604C" w:rsidP="00F7009A">
      <w:pPr>
        <w:pStyle w:val="ab"/>
        <w:numPr>
          <w:ilvl w:val="0"/>
          <w:numId w:val="5"/>
        </w:numPr>
        <w:tabs>
          <w:tab w:val="left" w:pos="644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lastRenderedPageBreak/>
        <w:t>формирование целостного мировоззрения, соответству</w:t>
      </w:r>
      <w:r w:rsidRPr="004B2F63">
        <w:rPr>
          <w:rStyle w:val="ac"/>
          <w:color w:val="000000"/>
          <w:szCs w:val="28"/>
        </w:rPr>
        <w:softHyphen/>
        <w:t>ющего современному уровню развития науки и обществен</w:t>
      </w:r>
      <w:r w:rsidRPr="004B2F63">
        <w:rPr>
          <w:rStyle w:val="ac"/>
          <w:color w:val="000000"/>
          <w:szCs w:val="28"/>
        </w:rPr>
        <w:softHyphen/>
        <w:t>ной практики, а также социальному, культурному, языково</w:t>
      </w:r>
      <w:r w:rsidRPr="004B2F63">
        <w:rPr>
          <w:rStyle w:val="ac"/>
          <w:color w:val="000000"/>
          <w:szCs w:val="28"/>
        </w:rPr>
        <w:softHyphen/>
        <w:t>му и духовному многообразию современного мира;</w:t>
      </w:r>
    </w:p>
    <w:p w:rsidR="00F2604C" w:rsidRPr="004B2F63" w:rsidRDefault="00F2604C" w:rsidP="00F7009A">
      <w:pPr>
        <w:pStyle w:val="ab"/>
        <w:numPr>
          <w:ilvl w:val="0"/>
          <w:numId w:val="5"/>
        </w:numPr>
        <w:tabs>
          <w:tab w:val="left" w:pos="654"/>
        </w:tabs>
        <w:ind w:right="20"/>
        <w:jc w:val="both"/>
        <w:rPr>
          <w:rStyle w:val="ac"/>
          <w:color w:val="000000"/>
          <w:szCs w:val="28"/>
        </w:rPr>
      </w:pPr>
      <w:r w:rsidRPr="004B2F63">
        <w:rPr>
          <w:rStyle w:val="ac"/>
          <w:color w:val="000000"/>
          <w:szCs w:val="28"/>
        </w:rPr>
        <w:t>формирование ответственного отношения к учению, готовности и способности к саморазвитию и самообразова</w:t>
      </w:r>
      <w:r w:rsidRPr="004B2F63">
        <w:rPr>
          <w:rStyle w:val="ac"/>
          <w:color w:val="000000"/>
          <w:szCs w:val="28"/>
        </w:rPr>
        <w:softHyphen/>
        <w:t>нию на основе мотивации к обучению и п</w:t>
      </w:r>
      <w:r w:rsidRPr="004B2F63">
        <w:rPr>
          <w:rStyle w:val="ac"/>
          <w:szCs w:val="28"/>
        </w:rPr>
        <w:t>ознанию;</w:t>
      </w:r>
    </w:p>
    <w:p w:rsidR="00F2604C" w:rsidRPr="004B2F63" w:rsidRDefault="00F2604C" w:rsidP="00F7009A">
      <w:pPr>
        <w:pStyle w:val="ab"/>
        <w:numPr>
          <w:ilvl w:val="0"/>
          <w:numId w:val="5"/>
        </w:numPr>
        <w:tabs>
          <w:tab w:val="left" w:pos="654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формирование ценности здорового и безопасного об</w:t>
      </w:r>
      <w:r w:rsidRPr="004B2F63">
        <w:rPr>
          <w:rStyle w:val="ac"/>
          <w:color w:val="000000"/>
          <w:szCs w:val="28"/>
        </w:rPr>
        <w:softHyphen/>
        <w:t>раза жизни; усвоение правил индивидуального и коллектив</w:t>
      </w:r>
      <w:r w:rsidRPr="004B2F63">
        <w:rPr>
          <w:rStyle w:val="ac"/>
          <w:color w:val="000000"/>
          <w:szCs w:val="28"/>
        </w:rPr>
        <w:softHyphen/>
        <w:t>ного безопасного поведения в чрезвычайных ситуациях, угрожающих жизни и здоровью людей;</w:t>
      </w:r>
    </w:p>
    <w:p w:rsidR="00F2604C" w:rsidRPr="00890A32" w:rsidRDefault="00F2604C" w:rsidP="00F2604C">
      <w:pPr>
        <w:pStyle w:val="ab"/>
        <w:numPr>
          <w:ilvl w:val="0"/>
          <w:numId w:val="5"/>
        </w:numPr>
        <w:tabs>
          <w:tab w:val="left" w:pos="721"/>
        </w:tabs>
        <w:ind w:right="20"/>
        <w:jc w:val="both"/>
        <w:rPr>
          <w:szCs w:val="28"/>
        </w:rPr>
      </w:pPr>
      <w:r w:rsidRPr="00890A32">
        <w:rPr>
          <w:rStyle w:val="ac"/>
          <w:color w:val="000000"/>
          <w:szCs w:val="28"/>
        </w:rPr>
        <w:t>формирование познавательной и информационной культуры, в том числе развитие навыков самостоятельной ра</w:t>
      </w:r>
      <w:r w:rsidRPr="00890A32">
        <w:rPr>
          <w:rStyle w:val="ac"/>
          <w:color w:val="000000"/>
          <w:szCs w:val="28"/>
        </w:rPr>
        <w:softHyphen/>
        <w:t>боты с учебными пособиями, книгами, доступными инстру</w:t>
      </w:r>
      <w:r w:rsidRPr="00890A32">
        <w:rPr>
          <w:rStyle w:val="ac"/>
          <w:color w:val="000000"/>
          <w:szCs w:val="28"/>
        </w:rPr>
        <w:softHyphen/>
        <w:t>ментами и техническими средствами информационных тех</w:t>
      </w:r>
      <w:r w:rsidRPr="00890A32">
        <w:rPr>
          <w:rStyle w:val="ac"/>
          <w:color w:val="000000"/>
          <w:szCs w:val="28"/>
        </w:rPr>
        <w:softHyphen/>
        <w:t>нологий;</w:t>
      </w:r>
    </w:p>
    <w:p w:rsidR="002F57F6" w:rsidRDefault="002F57F6" w:rsidP="002F57F6">
      <w:pPr>
        <w:rPr>
          <w:sz w:val="28"/>
          <w:szCs w:val="28"/>
        </w:rPr>
      </w:pPr>
      <w:r w:rsidRPr="002F57F6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687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654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умение планировать пути достижения целей на осно</w:t>
      </w:r>
      <w:r w:rsidRPr="004B2F63">
        <w:rPr>
          <w:rStyle w:val="ac"/>
          <w:color w:val="000000"/>
          <w:szCs w:val="28"/>
        </w:rPr>
        <w:softHyphen/>
        <w:t>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</w:t>
      </w:r>
      <w:r w:rsidRPr="004B2F63">
        <w:rPr>
          <w:rStyle w:val="ac"/>
          <w:color w:val="000000"/>
          <w:szCs w:val="28"/>
        </w:rPr>
        <w:softHyphen/>
        <w:t>ществлять познавательную рефлексию в отношении действий по решению учебных и познавательных задач;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644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понимание проблемы, умение ставить вопросы, выдви</w:t>
      </w:r>
      <w:r w:rsidRPr="004B2F63">
        <w:rPr>
          <w:rStyle w:val="ac"/>
          <w:color w:val="000000"/>
          <w:szCs w:val="28"/>
        </w:rPr>
        <w:softHyphen/>
        <w:t>гать гипотезу, давать определения понятиям, классифициро</w:t>
      </w:r>
      <w:r w:rsidRPr="004B2F63">
        <w:rPr>
          <w:rStyle w:val="ac"/>
          <w:color w:val="000000"/>
          <w:szCs w:val="28"/>
        </w:rPr>
        <w:softHyphen/>
        <w:t>вать, структурировать материал, проводить эксперименты, аргументировать собственную позицию, формулировать вы</w:t>
      </w:r>
      <w:r w:rsidRPr="004B2F63">
        <w:rPr>
          <w:rStyle w:val="ac"/>
          <w:color w:val="000000"/>
          <w:szCs w:val="28"/>
        </w:rPr>
        <w:softHyphen/>
        <w:t>воды и заключения;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649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умение извлекать информацию из различных источни</w:t>
      </w:r>
      <w:r w:rsidRPr="004B2F63">
        <w:rPr>
          <w:rStyle w:val="ac"/>
          <w:color w:val="000000"/>
          <w:szCs w:val="28"/>
        </w:rPr>
        <w:softHyphen/>
        <w:t>ков (включая средства массовой информации, компакт-диски учебного назначения, ресурсы Интернета), умение свобод</w:t>
      </w:r>
      <w:r w:rsidRPr="004B2F63">
        <w:rPr>
          <w:rStyle w:val="ac"/>
          <w:color w:val="000000"/>
          <w:szCs w:val="28"/>
        </w:rPr>
        <w:softHyphen/>
        <w:t>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658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умение на практике пользоваться основными логичес</w:t>
      </w:r>
      <w:r w:rsidRPr="004B2F63">
        <w:rPr>
          <w:rStyle w:val="ac"/>
          <w:color w:val="000000"/>
          <w:szCs w:val="28"/>
        </w:rPr>
        <w:softHyphen/>
        <w:t>кими приёмами, методами наблюдения, моделирования, объ</w:t>
      </w:r>
      <w:r w:rsidRPr="004B2F63">
        <w:rPr>
          <w:rStyle w:val="ac"/>
          <w:color w:val="000000"/>
          <w:szCs w:val="28"/>
        </w:rPr>
        <w:softHyphen/>
        <w:t>яснения, решения проблем, прогнозирования и др.;</w:t>
      </w:r>
    </w:p>
    <w:p w:rsidR="00F2604C" w:rsidRPr="004B2F63" w:rsidRDefault="00F2604C" w:rsidP="00F7009A">
      <w:pPr>
        <w:pStyle w:val="ab"/>
        <w:numPr>
          <w:ilvl w:val="0"/>
          <w:numId w:val="6"/>
        </w:numPr>
        <w:tabs>
          <w:tab w:val="left" w:pos="702"/>
        </w:tabs>
        <w:ind w:right="20"/>
        <w:jc w:val="both"/>
        <w:rPr>
          <w:szCs w:val="28"/>
        </w:rPr>
      </w:pPr>
      <w:r w:rsidRPr="004B2F63">
        <w:rPr>
          <w:rStyle w:val="ac"/>
          <w:color w:val="000000"/>
          <w:szCs w:val="28"/>
        </w:rPr>
        <w:t>умение организовать свою жизнь в соответствии с представлениями о здоровом образе жизни, правах и обязан</w:t>
      </w:r>
      <w:r w:rsidRPr="004B2F63">
        <w:rPr>
          <w:rStyle w:val="ac"/>
          <w:color w:val="000000"/>
          <w:szCs w:val="28"/>
        </w:rPr>
        <w:softHyphen/>
        <w:t>ностях гражданина, ценностях бытия, культуры и социально</w:t>
      </w:r>
      <w:r w:rsidRPr="004B2F63">
        <w:rPr>
          <w:rStyle w:val="ac"/>
          <w:color w:val="000000"/>
          <w:szCs w:val="28"/>
        </w:rPr>
        <w:softHyphen/>
        <w:t>го взаимодействия;</w:t>
      </w:r>
    </w:p>
    <w:p w:rsidR="00F2604C" w:rsidRPr="00890A32" w:rsidRDefault="00F2604C" w:rsidP="002F57F6">
      <w:pPr>
        <w:pStyle w:val="ab"/>
        <w:numPr>
          <w:ilvl w:val="0"/>
          <w:numId w:val="6"/>
        </w:numPr>
        <w:tabs>
          <w:tab w:val="left" w:pos="668"/>
        </w:tabs>
        <w:ind w:right="427"/>
        <w:jc w:val="both"/>
        <w:rPr>
          <w:szCs w:val="28"/>
        </w:rPr>
      </w:pPr>
      <w:r w:rsidRPr="00890A32">
        <w:rPr>
          <w:rStyle w:val="ac"/>
          <w:color w:val="000000"/>
          <w:szCs w:val="28"/>
        </w:rPr>
        <w:t>умение выполнять познавательные и практические за</w:t>
      </w:r>
      <w:r w:rsidRPr="00890A32">
        <w:rPr>
          <w:rStyle w:val="ac"/>
          <w:color w:val="000000"/>
          <w:szCs w:val="28"/>
        </w:rPr>
        <w:softHyphen/>
        <w:t>дания, в том числе проектные;</w:t>
      </w:r>
    </w:p>
    <w:p w:rsidR="002F57F6" w:rsidRPr="002F57F6" w:rsidRDefault="002F57F6" w:rsidP="002F57F6">
      <w:pPr>
        <w:rPr>
          <w:b/>
          <w:sz w:val="28"/>
          <w:szCs w:val="28"/>
        </w:rPr>
      </w:pPr>
      <w:r w:rsidRPr="002F57F6">
        <w:rPr>
          <w:b/>
          <w:sz w:val="28"/>
          <w:szCs w:val="28"/>
        </w:rPr>
        <w:t>Содержание программы кружка :</w:t>
      </w:r>
    </w:p>
    <w:p w:rsidR="00F2604C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56" w:line="240" w:lineRule="auto"/>
        <w:ind w:right="320" w:firstLine="0"/>
        <w:jc w:val="left"/>
        <w:rPr>
          <w:rFonts w:eastAsia="Times New Roman"/>
          <w:b w:val="0"/>
          <w:sz w:val="28"/>
          <w:szCs w:val="28"/>
        </w:rPr>
      </w:pPr>
      <w:r w:rsidRPr="0087132D">
        <w:rPr>
          <w:rFonts w:eastAsia="Times New Roman"/>
          <w:sz w:val="28"/>
          <w:szCs w:val="28"/>
        </w:rPr>
        <w:t>Раздел</w:t>
      </w:r>
      <w:r>
        <w:rPr>
          <w:rFonts w:eastAsia="Times New Roman"/>
          <w:sz w:val="28"/>
          <w:szCs w:val="28"/>
        </w:rPr>
        <w:t xml:space="preserve"> 1. </w:t>
      </w:r>
      <w:r w:rsidRPr="00A64954">
        <w:rPr>
          <w:rStyle w:val="21"/>
          <w:rFonts w:eastAsia="Times New Roman"/>
          <w:color w:val="000000"/>
          <w:sz w:val="28"/>
          <w:szCs w:val="28"/>
        </w:rPr>
        <w:t xml:space="preserve">Основные понятия химии 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Предмет химии. Химия как часть естествознания. Веще</w:t>
      </w:r>
      <w:r w:rsidRPr="0087132D">
        <w:rPr>
          <w:rStyle w:val="ac"/>
          <w:color w:val="000000"/>
          <w:szCs w:val="28"/>
        </w:rPr>
        <w:softHyphen/>
        <w:t>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Чистые вещества и смеси. Способы очистки веществ: от</w:t>
      </w:r>
      <w:r w:rsidRPr="0087132D">
        <w:rPr>
          <w:rStyle w:val="ac"/>
          <w:color w:val="000000"/>
          <w:szCs w:val="28"/>
        </w:rPr>
        <w:softHyphen/>
        <w:t xml:space="preserve">стаивание, фильтрование, выпаривание, </w:t>
      </w:r>
      <w:r w:rsidRPr="00142075">
        <w:rPr>
          <w:rStyle w:val="110"/>
          <w:color w:val="000000"/>
          <w:sz w:val="28"/>
          <w:szCs w:val="28"/>
        </w:rPr>
        <w:t>кристаллизация, дистилляция, хроматография</w:t>
      </w:r>
      <w:r w:rsidRPr="0087132D">
        <w:rPr>
          <w:rStyle w:val="110"/>
          <w:color w:val="000000"/>
          <w:szCs w:val="28"/>
          <w:vertAlign w:val="superscript"/>
        </w:rPr>
        <w:footnoteReference w:id="2"/>
      </w:r>
      <w:r w:rsidRPr="0087132D">
        <w:rPr>
          <w:rStyle w:val="110"/>
          <w:color w:val="000000"/>
          <w:szCs w:val="28"/>
        </w:rPr>
        <w:t>.</w:t>
      </w:r>
      <w:r w:rsidRPr="0087132D">
        <w:rPr>
          <w:rStyle w:val="ac"/>
          <w:color w:val="000000"/>
          <w:szCs w:val="28"/>
        </w:rPr>
        <w:t xml:space="preserve"> Физические и </w:t>
      </w:r>
      <w:r w:rsidRPr="0087132D">
        <w:rPr>
          <w:rStyle w:val="ac"/>
          <w:color w:val="000000"/>
          <w:szCs w:val="28"/>
        </w:rPr>
        <w:lastRenderedPageBreak/>
        <w:t>химические явления. Химические реакции. Признаки химических реакций и условия возникновения и течения химических реакций.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Атомы, молекулы и ионы. Вещества молекулярного и не</w:t>
      </w:r>
      <w:r w:rsidRPr="0087132D">
        <w:rPr>
          <w:rStyle w:val="ac"/>
          <w:color w:val="000000"/>
          <w:szCs w:val="28"/>
        </w:rPr>
        <w:softHyphen/>
        <w:t>молекулярного строения. Кристаллические решётки: ионная, атомная и молекулярная. Кристаллические и аморфные ве</w:t>
      </w:r>
      <w:r w:rsidRPr="0087132D">
        <w:rPr>
          <w:rStyle w:val="ac"/>
          <w:color w:val="000000"/>
          <w:szCs w:val="28"/>
        </w:rPr>
        <w:softHyphen/>
        <w:t>щества. Зависимость свойств веществ от типа кристалличес</w:t>
      </w:r>
      <w:r w:rsidRPr="0087132D">
        <w:rPr>
          <w:rStyle w:val="ac"/>
          <w:color w:val="000000"/>
          <w:szCs w:val="28"/>
        </w:rPr>
        <w:softHyphen/>
        <w:t>кой решётки. Качественный и количественный состав вещест</w:t>
      </w:r>
      <w:r w:rsidRPr="0087132D">
        <w:rPr>
          <w:rStyle w:val="ac"/>
          <w:color w:val="000000"/>
          <w:szCs w:val="28"/>
        </w:rPr>
        <w:softHyphen/>
        <w:t>ва. Простые и сложные вещества. Металлы и неметаллы. Хи</w:t>
      </w:r>
      <w:r w:rsidRPr="0087132D">
        <w:rPr>
          <w:rStyle w:val="ac"/>
          <w:color w:val="000000"/>
          <w:szCs w:val="28"/>
        </w:rPr>
        <w:softHyphen/>
        <w:t>мический элемент. Язык химии. Знаки химических элементов, химические формулы. Закон постоянства состава веществ.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Атомная единица массы. Относительная атомная и моле</w:t>
      </w:r>
      <w:r w:rsidRPr="0087132D">
        <w:rPr>
          <w:rStyle w:val="ac"/>
          <w:color w:val="000000"/>
          <w:szCs w:val="28"/>
        </w:rPr>
        <w:softHyphen/>
        <w:t>кулярная массы. Количество вещества, моль. Молярная масса.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Валентность химических элементов. Определение валент</w:t>
      </w:r>
      <w:r w:rsidRPr="0087132D">
        <w:rPr>
          <w:rStyle w:val="ac"/>
          <w:color w:val="000000"/>
          <w:szCs w:val="28"/>
        </w:rPr>
        <w:softHyphen/>
        <w:t>ности элементов по формуле бинарных соединений. Состав</w:t>
      </w:r>
      <w:r w:rsidRPr="0087132D">
        <w:rPr>
          <w:rStyle w:val="ac"/>
          <w:color w:val="000000"/>
          <w:szCs w:val="28"/>
        </w:rPr>
        <w:softHyphen/>
        <w:t>ление химических формул бинарных соединений по валент</w:t>
      </w:r>
      <w:r w:rsidRPr="0087132D">
        <w:rPr>
          <w:rStyle w:val="ac"/>
          <w:color w:val="000000"/>
          <w:szCs w:val="28"/>
        </w:rPr>
        <w:softHyphen/>
        <w:t>ности.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 деятельность М. В. Ломоносова.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Кислород. Нахождение в природе. Физические и хими</w:t>
      </w:r>
      <w:r w:rsidRPr="0087132D">
        <w:rPr>
          <w:rStyle w:val="ac"/>
          <w:color w:val="000000"/>
          <w:szCs w:val="28"/>
        </w:rPr>
        <w:softHyphen/>
        <w:t>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</w:t>
      </w:r>
      <w:r w:rsidRPr="0087132D">
        <w:rPr>
          <w:rStyle w:val="ac"/>
          <w:color w:val="000000"/>
          <w:szCs w:val="28"/>
        </w:rPr>
        <w:softHyphen/>
        <w:t>духа от загрязнений.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Водород. Нахождение в природе. Физические и химичес</w:t>
      </w:r>
      <w:r w:rsidRPr="0087132D">
        <w:rPr>
          <w:rStyle w:val="ac"/>
          <w:color w:val="000000"/>
          <w:szCs w:val="28"/>
        </w:rPr>
        <w:softHyphen/>
        <w:t>кие свойства. Водород как восстановитель. Меры безопаснос</w:t>
      </w:r>
      <w:r w:rsidRPr="0087132D">
        <w:rPr>
          <w:rStyle w:val="ac"/>
          <w:color w:val="000000"/>
          <w:szCs w:val="28"/>
        </w:rPr>
        <w:softHyphen/>
        <w:t>ти при работе с водородом. Получение, применение.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Вода. Методы определения состава воды — анализ и син</w:t>
      </w:r>
      <w:r w:rsidRPr="0087132D">
        <w:rPr>
          <w:rStyle w:val="ac"/>
          <w:color w:val="000000"/>
          <w:szCs w:val="28"/>
        </w:rPr>
        <w:softHyphen/>
        <w:t>тез. Физические и химические свойства воды. Вода в приро</w:t>
      </w:r>
      <w:r w:rsidRPr="0087132D">
        <w:rPr>
          <w:rStyle w:val="ac"/>
          <w:color w:val="000000"/>
          <w:szCs w:val="28"/>
        </w:rPr>
        <w:softHyphen/>
        <w:t>де и способы её очистки. Аэрация воды. Вода как раствори</w:t>
      </w:r>
      <w:r w:rsidRPr="0087132D">
        <w:rPr>
          <w:rStyle w:val="ac"/>
          <w:color w:val="000000"/>
          <w:szCs w:val="28"/>
        </w:rPr>
        <w:softHyphen/>
        <w:t>тель. Растворимость веществ в воде. Определение массовой доли растворённого вещества.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Оксиды. Состав. Классификация. Основные и кислотные оксиды. Номенклатура. Физические и химические свойства. Получение. Применение.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Основания. Состав. Классификация. Номенклатура. Фи</w:t>
      </w:r>
      <w:r w:rsidRPr="0087132D">
        <w:rPr>
          <w:rStyle w:val="ac"/>
          <w:color w:val="000000"/>
          <w:szCs w:val="28"/>
        </w:rPr>
        <w:softHyphen/>
        <w:t>зические и химические свойства. Реакция нейтрализации. Получение. Применение.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Кислоты. Состав. Классификация. Номенклатура. Физи</w:t>
      </w:r>
      <w:r w:rsidRPr="0087132D">
        <w:rPr>
          <w:rStyle w:val="ac"/>
          <w:color w:val="000000"/>
          <w:szCs w:val="28"/>
        </w:rPr>
        <w:softHyphen/>
        <w:t>ческие и химические свойства. Вытеснительный ряд метал</w:t>
      </w:r>
      <w:r w:rsidRPr="0087132D">
        <w:rPr>
          <w:rStyle w:val="ac"/>
          <w:color w:val="000000"/>
          <w:szCs w:val="28"/>
        </w:rPr>
        <w:softHyphen/>
        <w:t>лов. Применение.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Соли. Состав. Классификация. Номенклатура. Физичес</w:t>
      </w:r>
      <w:r w:rsidRPr="0087132D">
        <w:rPr>
          <w:rStyle w:val="ac"/>
          <w:color w:val="000000"/>
          <w:szCs w:val="28"/>
        </w:rPr>
        <w:softHyphen/>
        <w:t>кие свойства солей. Растворимость солей в воде. Химические свойства солей. Способы получения солей.</w:t>
      </w:r>
    </w:p>
    <w:p w:rsidR="00F2604C" w:rsidRDefault="00F2604C" w:rsidP="00F2604C">
      <w:pPr>
        <w:jc w:val="both"/>
        <w:rPr>
          <w:rStyle w:val="ac"/>
          <w:szCs w:val="28"/>
        </w:rPr>
      </w:pPr>
      <w:r w:rsidRPr="0087132D">
        <w:rPr>
          <w:rStyle w:val="ac"/>
          <w:szCs w:val="28"/>
        </w:rPr>
        <w:t>Генетическая связь между основными классами неоргани</w:t>
      </w:r>
      <w:r w:rsidRPr="0087132D">
        <w:rPr>
          <w:rStyle w:val="ac"/>
          <w:szCs w:val="28"/>
        </w:rPr>
        <w:softHyphen/>
        <w:t>ческих соединений.</w:t>
      </w:r>
    </w:p>
    <w:p w:rsidR="00F2604C" w:rsidRDefault="00F2604C" w:rsidP="00F2604C">
      <w:pPr>
        <w:jc w:val="both"/>
        <w:rPr>
          <w:rStyle w:val="ac"/>
          <w:szCs w:val="28"/>
        </w:rPr>
      </w:pPr>
      <w:r w:rsidRPr="009E4916">
        <w:rPr>
          <w:rStyle w:val="ac"/>
          <w:b w:val="0"/>
          <w:szCs w:val="28"/>
        </w:rPr>
        <w:t xml:space="preserve"> Демонстрации</w:t>
      </w:r>
    </w:p>
    <w:p w:rsidR="00F2604C" w:rsidRPr="00C86468" w:rsidRDefault="00F2604C" w:rsidP="00F2604C">
      <w:pPr>
        <w:jc w:val="both"/>
      </w:pPr>
      <w:r>
        <w:rPr>
          <w:rStyle w:val="ac"/>
          <w:szCs w:val="28"/>
        </w:rPr>
        <w:t xml:space="preserve">   Ознакомление с лабораторным оборудованием; приемы безопасной работы с ним. Способы очистки веществ. Примеры физических и химических явлений. Примеры простых и сложных веществ. Модели кристаллических решёток. Опыты, подтверждающие закон сохранения масс. Реакции разных типов. Свойства кислорода. Определение состава воздуха. Взаимодействие воды с </w:t>
      </w:r>
      <w:r>
        <w:rPr>
          <w:rStyle w:val="ac"/>
          <w:szCs w:val="28"/>
        </w:rPr>
        <w:lastRenderedPageBreak/>
        <w:t>металлами, оксидами. Химические соединения в количестве моль. Образцы соединений. Взаимодействие водорода с оксидом меди (</w:t>
      </w:r>
      <w:r>
        <w:rPr>
          <w:rStyle w:val="ac"/>
          <w:szCs w:val="28"/>
          <w:lang w:val="en-US"/>
        </w:rPr>
        <w:t>II</w:t>
      </w:r>
      <w:r>
        <w:rPr>
          <w:rStyle w:val="ac"/>
          <w:szCs w:val="28"/>
        </w:rPr>
        <w:t>)</w:t>
      </w:r>
    </w:p>
    <w:p w:rsidR="00F2604C" w:rsidRDefault="00F2604C" w:rsidP="00F2604C">
      <w:pPr>
        <w:jc w:val="both"/>
        <w:rPr>
          <w:b/>
          <w:sz w:val="28"/>
          <w:szCs w:val="28"/>
        </w:rPr>
      </w:pPr>
      <w:r w:rsidRPr="009E4916">
        <w:rPr>
          <w:b/>
          <w:sz w:val="28"/>
          <w:szCs w:val="28"/>
        </w:rPr>
        <w:t>Лабораторные опыты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E4916">
        <w:rPr>
          <w:sz w:val="28"/>
          <w:szCs w:val="28"/>
        </w:rPr>
        <w:t>Рассмотрение веществ с различными физическими свойствами</w:t>
      </w:r>
      <w:r>
        <w:rPr>
          <w:sz w:val="28"/>
          <w:szCs w:val="28"/>
        </w:rPr>
        <w:t>. Разделение смеси магнитом.. Примеры физических и химических явлений. Ознакомление с образцами простых и сложных веществ. Опыты, подтверждающие химические свойства оксидов,  кислот,  амфотерных  гидроксидов и солей.</w:t>
      </w:r>
    </w:p>
    <w:p w:rsidR="00F2604C" w:rsidRPr="00C86468" w:rsidRDefault="00F2604C" w:rsidP="00F2604C">
      <w:pPr>
        <w:jc w:val="both"/>
        <w:rPr>
          <w:b/>
          <w:sz w:val="28"/>
          <w:szCs w:val="28"/>
        </w:rPr>
      </w:pPr>
      <w:r w:rsidRPr="00C86468">
        <w:rPr>
          <w:b/>
          <w:sz w:val="28"/>
          <w:szCs w:val="28"/>
        </w:rPr>
        <w:t>Практические работы</w:t>
      </w:r>
    </w:p>
    <w:p w:rsidR="00F2604C" w:rsidRDefault="00F2604C" w:rsidP="00F2604C">
      <w:pPr>
        <w:jc w:val="both"/>
        <w:rPr>
          <w:sz w:val="28"/>
          <w:szCs w:val="28"/>
        </w:rPr>
      </w:pPr>
      <w:r w:rsidRPr="00C86468">
        <w:rPr>
          <w:sz w:val="28"/>
          <w:szCs w:val="28"/>
        </w:rPr>
        <w:t xml:space="preserve">Приемы </w:t>
      </w:r>
      <w:r>
        <w:rPr>
          <w:sz w:val="28"/>
          <w:szCs w:val="28"/>
        </w:rPr>
        <w:t xml:space="preserve">безопасной работы с оборудованием и веществами. Строение пламени. 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Очистка загрязненной поваренной соли.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и свойства кислорода.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водорода и исследование его свойств.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растворов солей с определенной массовой долей растворенного вещества.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Реакция обмена.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экспериментальных задач по теме «Основные классы неорганических соединений» .</w:t>
      </w:r>
    </w:p>
    <w:p w:rsidR="00F2604C" w:rsidRDefault="00F2604C" w:rsidP="00F2604C">
      <w:pPr>
        <w:jc w:val="both"/>
        <w:rPr>
          <w:b/>
          <w:sz w:val="28"/>
          <w:szCs w:val="28"/>
        </w:rPr>
      </w:pPr>
      <w:r w:rsidRPr="00C86468">
        <w:rPr>
          <w:b/>
          <w:sz w:val="28"/>
          <w:szCs w:val="28"/>
        </w:rPr>
        <w:t>Расчетные задачи</w:t>
      </w:r>
    </w:p>
    <w:p w:rsidR="00F2604C" w:rsidRPr="00C86468" w:rsidRDefault="00F2604C" w:rsidP="00F2604C">
      <w:pPr>
        <w:jc w:val="both"/>
        <w:rPr>
          <w:sz w:val="28"/>
          <w:szCs w:val="28"/>
        </w:rPr>
      </w:pPr>
      <w:r w:rsidRPr="00C86468">
        <w:rPr>
          <w:sz w:val="28"/>
          <w:szCs w:val="28"/>
        </w:rPr>
        <w:t>Вычисление</w:t>
      </w:r>
      <w:r>
        <w:rPr>
          <w:sz w:val="28"/>
          <w:szCs w:val="28"/>
        </w:rPr>
        <w:t xml:space="preserve"> относительной молекулярной массы вещества по формуле. Вычисление массовой доли  элемента в химическом соединении. Установление простейшей формулы по массовым долям элементов.. нахождение массовой доли растворенного  вещества в растворе. Вычисление массы растворенного  вещества и воды для приготовления раствора определенной концентрации.. Вычисления с понятий – масса, колическтво вещества, молярный объем, молярная масса.</w:t>
      </w:r>
    </w:p>
    <w:p w:rsidR="00F2604C" w:rsidRPr="00A64954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60" w:line="240" w:lineRule="auto"/>
        <w:rPr>
          <w:rFonts w:eastAsia="Times New Roman"/>
          <w:sz w:val="28"/>
          <w:szCs w:val="28"/>
        </w:rPr>
      </w:pPr>
      <w:r w:rsidRPr="00A64954">
        <w:rPr>
          <w:rFonts w:eastAsia="Times New Roman"/>
          <w:sz w:val="28"/>
          <w:szCs w:val="28"/>
        </w:rPr>
        <w:t>Раздел 2.</w:t>
      </w:r>
      <w:r w:rsidRPr="00A64954">
        <w:rPr>
          <w:rStyle w:val="21"/>
          <w:rFonts w:eastAsia="Times New Roman"/>
          <w:color w:val="000000"/>
          <w:sz w:val="28"/>
          <w:szCs w:val="28"/>
        </w:rPr>
        <w:t xml:space="preserve"> Периодический закон и периодическая система химических элементов </w:t>
      </w:r>
      <w:r w:rsidRPr="00A64954">
        <w:rPr>
          <w:rStyle w:val="23"/>
          <w:rFonts w:eastAsia="Times New Roman"/>
          <w:color w:val="000000"/>
          <w:sz w:val="28"/>
          <w:szCs w:val="28"/>
        </w:rPr>
        <w:t xml:space="preserve">Д. </w:t>
      </w:r>
      <w:r w:rsidRPr="00A64954">
        <w:rPr>
          <w:rStyle w:val="21"/>
          <w:rFonts w:eastAsia="Times New Roman"/>
          <w:color w:val="000000"/>
          <w:sz w:val="28"/>
          <w:szCs w:val="28"/>
        </w:rPr>
        <w:t>И. Менделеева. Строение атома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Первоначальные представления о естественных семей</w:t>
      </w:r>
      <w:r w:rsidRPr="0087132D">
        <w:rPr>
          <w:rStyle w:val="ac"/>
          <w:color w:val="000000"/>
          <w:szCs w:val="28"/>
        </w:rPr>
        <w:softHyphen/>
        <w:t>ствах химических элементов. Естественное семейство щелоч</w:t>
      </w:r>
      <w:r w:rsidRPr="0087132D">
        <w:rPr>
          <w:rStyle w:val="ac"/>
          <w:color w:val="000000"/>
          <w:szCs w:val="28"/>
        </w:rPr>
        <w:softHyphen/>
        <w:t>ных металлов. Изменение физических свойств щелочных ме</w:t>
      </w:r>
      <w:r w:rsidRPr="0087132D">
        <w:rPr>
          <w:rStyle w:val="ac"/>
          <w:color w:val="000000"/>
          <w:szCs w:val="28"/>
        </w:rPr>
        <w:softHyphen/>
        <w:t>таллов с увеличением относительной атомной массы. Изме</w:t>
      </w:r>
      <w:r w:rsidRPr="0087132D">
        <w:rPr>
          <w:rStyle w:val="ac"/>
          <w:color w:val="000000"/>
          <w:szCs w:val="28"/>
        </w:rPr>
        <w:softHyphen/>
        <w:t>нение химической активности щелочных металлов в реакциях с кислородом и водой.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Галогены — самые активные неметаллы. Изменение фи</w:t>
      </w:r>
      <w:r w:rsidRPr="0087132D">
        <w:rPr>
          <w:rStyle w:val="ac"/>
          <w:color w:val="000000"/>
          <w:szCs w:val="28"/>
        </w:rPr>
        <w:softHyphen/>
        <w:t>зических свойств галогенов с увеличением относительной атомной массы. Изменение химической активности галоге</w:t>
      </w:r>
      <w:r w:rsidRPr="0087132D">
        <w:rPr>
          <w:rStyle w:val="ac"/>
          <w:color w:val="000000"/>
          <w:szCs w:val="28"/>
        </w:rPr>
        <w:softHyphen/>
        <w:t>нов в реакциях с водородом и металлами. Вытеснение гало</w:t>
      </w:r>
      <w:r w:rsidRPr="0087132D">
        <w:rPr>
          <w:rStyle w:val="ac"/>
          <w:color w:val="000000"/>
          <w:szCs w:val="28"/>
        </w:rPr>
        <w:softHyphen/>
        <w:t>генами друг друга из растворов их солей.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Основания классификации химических элементов Д. И. Менделеева. Периодическая система как естественно</w:t>
      </w:r>
      <w:r w:rsidRPr="0087132D">
        <w:rPr>
          <w:rStyle w:val="ac"/>
          <w:color w:val="000000"/>
          <w:szCs w:val="28"/>
        </w:rPr>
        <w:softHyphen/>
        <w:t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А- и Б-группы, периоды. Физический смысл порядкового (атомного) элемента, номера периода, номера группы (для элементов А-групп).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</w:t>
      </w:r>
      <w:r w:rsidRPr="0087132D">
        <w:rPr>
          <w:rStyle w:val="ac"/>
          <w:color w:val="000000"/>
          <w:szCs w:val="28"/>
        </w:rPr>
        <w:softHyphen/>
        <w:t>вое число, относительная атомная масса. Современная фор</w:t>
      </w:r>
      <w:r w:rsidRPr="0087132D">
        <w:rPr>
          <w:rStyle w:val="ac"/>
          <w:color w:val="000000"/>
          <w:szCs w:val="28"/>
        </w:rPr>
        <w:softHyphen/>
        <w:t>мулировка понятия «химический элемент».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lastRenderedPageBreak/>
        <w:t xml:space="preserve">Электронная оболочка атома: понятие об электронном слое, его ёмкости. Заполнение электронных слоёв у атомов элементов </w:t>
      </w:r>
      <w:r w:rsidRPr="0087132D">
        <w:rPr>
          <w:rStyle w:val="1pt"/>
          <w:color w:val="000000"/>
          <w:szCs w:val="28"/>
          <w:lang w:val="en-US" w:eastAsia="en-US"/>
        </w:rPr>
        <w:t>I</w:t>
      </w:r>
      <w:r w:rsidRPr="0087132D">
        <w:rPr>
          <w:rStyle w:val="1pt"/>
          <w:color w:val="000000"/>
          <w:szCs w:val="28"/>
          <w:lang w:eastAsia="en-US"/>
        </w:rPr>
        <w:t>—</w:t>
      </w:r>
      <w:r w:rsidRPr="0087132D">
        <w:rPr>
          <w:rStyle w:val="1pt"/>
          <w:color w:val="000000"/>
          <w:szCs w:val="28"/>
        </w:rPr>
        <w:t>III</w:t>
      </w:r>
      <w:r w:rsidRPr="0087132D">
        <w:rPr>
          <w:rStyle w:val="ac"/>
          <w:color w:val="000000"/>
          <w:szCs w:val="28"/>
        </w:rPr>
        <w:t xml:space="preserve"> периодов.</w:t>
      </w:r>
    </w:p>
    <w:p w:rsidR="00F2604C" w:rsidRDefault="00F2604C" w:rsidP="00F2604C">
      <w:pPr>
        <w:jc w:val="both"/>
        <w:rPr>
          <w:rStyle w:val="ac"/>
          <w:szCs w:val="28"/>
        </w:rPr>
      </w:pPr>
      <w:r w:rsidRPr="0087132D">
        <w:rPr>
          <w:rStyle w:val="ac"/>
          <w:szCs w:val="28"/>
        </w:rPr>
        <w:t>Современная формулировка периодического закона. Жизнь и деятельность Д. И. Менделеева.</w:t>
      </w:r>
    </w:p>
    <w:p w:rsidR="00F2604C" w:rsidRDefault="00F2604C" w:rsidP="00F2604C">
      <w:pPr>
        <w:jc w:val="both"/>
        <w:rPr>
          <w:rStyle w:val="ac"/>
          <w:b w:val="0"/>
          <w:szCs w:val="28"/>
        </w:rPr>
      </w:pPr>
      <w:r w:rsidRPr="009E4916">
        <w:rPr>
          <w:rStyle w:val="ac"/>
          <w:b w:val="0"/>
          <w:szCs w:val="28"/>
        </w:rPr>
        <w:t xml:space="preserve">Демонстрации </w:t>
      </w:r>
    </w:p>
    <w:p w:rsidR="00F2604C" w:rsidRDefault="00F2604C" w:rsidP="00F2604C">
      <w:pPr>
        <w:jc w:val="both"/>
        <w:rPr>
          <w:rStyle w:val="ac"/>
          <w:szCs w:val="28"/>
        </w:rPr>
      </w:pPr>
      <w:r w:rsidRPr="001A150F">
        <w:rPr>
          <w:rStyle w:val="ac"/>
          <w:szCs w:val="28"/>
        </w:rPr>
        <w:t>Физические свойства щелочных металлов</w:t>
      </w:r>
      <w:r>
        <w:rPr>
          <w:rStyle w:val="ac"/>
          <w:szCs w:val="28"/>
        </w:rPr>
        <w:t xml:space="preserve"> , галогенов.</w:t>
      </w:r>
      <w:r w:rsidRPr="001A150F">
        <w:rPr>
          <w:rStyle w:val="ac"/>
          <w:szCs w:val="28"/>
        </w:rPr>
        <w:t xml:space="preserve"> </w:t>
      </w:r>
    </w:p>
    <w:p w:rsidR="00F2604C" w:rsidRPr="00F2604C" w:rsidRDefault="00F2604C" w:rsidP="00F2604C">
      <w:pPr>
        <w:pStyle w:val="12"/>
        <w:keepNext/>
        <w:keepLines/>
        <w:shd w:val="clear" w:color="auto" w:fill="auto"/>
        <w:autoSpaceDE w:val="0"/>
        <w:autoSpaceDN w:val="0"/>
        <w:adjustRightInd w:val="0"/>
        <w:spacing w:before="0" w:after="91" w:line="240" w:lineRule="auto"/>
        <w:jc w:val="both"/>
        <w:rPr>
          <w:rStyle w:val="ac"/>
          <w:rFonts w:eastAsiaTheme="minorHAnsi"/>
          <w:b w:val="0"/>
          <w:i w:val="0"/>
          <w:color w:val="000000"/>
          <w:szCs w:val="28"/>
        </w:rPr>
      </w:pPr>
      <w:r w:rsidRPr="00F2604C">
        <w:rPr>
          <w:rStyle w:val="ac"/>
          <w:rFonts w:eastAsiaTheme="minorHAnsi"/>
          <w:i w:val="0"/>
          <w:szCs w:val="28"/>
        </w:rPr>
        <w:t>Раздел 3</w:t>
      </w:r>
      <w:r w:rsidRPr="00A64954">
        <w:rPr>
          <w:rStyle w:val="ac"/>
          <w:rFonts w:eastAsiaTheme="minorHAnsi"/>
          <w:b w:val="0"/>
          <w:szCs w:val="28"/>
        </w:rPr>
        <w:t xml:space="preserve">. </w:t>
      </w:r>
      <w:r w:rsidRPr="00142075"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</w:rPr>
        <w:t>Строение вещества</w:t>
      </w:r>
      <w:r w:rsidR="00A84AED">
        <w:rPr>
          <w:rStyle w:val="11"/>
          <w:b/>
          <w:bCs/>
          <w:color w:val="000000"/>
          <w:sz w:val="28"/>
          <w:szCs w:val="28"/>
        </w:rPr>
        <w:t xml:space="preserve"> </w:t>
      </w:r>
      <w:r w:rsidRPr="00F2604C">
        <w:rPr>
          <w:rStyle w:val="ac"/>
          <w:rFonts w:eastAsiaTheme="minorHAnsi"/>
          <w:b w:val="0"/>
          <w:i w:val="0"/>
          <w:color w:val="000000"/>
          <w:szCs w:val="28"/>
        </w:rPr>
        <w:t>Электроотрицательность химических элементов. Основ</w:t>
      </w:r>
      <w:r w:rsidRPr="00F2604C">
        <w:rPr>
          <w:rStyle w:val="ac"/>
          <w:rFonts w:eastAsiaTheme="minorHAnsi"/>
          <w:b w:val="0"/>
          <w:i w:val="0"/>
          <w:color w:val="000000"/>
          <w:szCs w:val="28"/>
        </w:rPr>
        <w:softHyphen/>
        <w:t>ные виды химической связи: ковалентная неполярная, кова</w:t>
      </w:r>
      <w:r w:rsidRPr="00F2604C">
        <w:rPr>
          <w:rStyle w:val="ac"/>
          <w:rFonts w:eastAsiaTheme="minorHAnsi"/>
          <w:b w:val="0"/>
          <w:i w:val="0"/>
          <w:color w:val="000000"/>
          <w:szCs w:val="28"/>
        </w:rPr>
        <w:softHyphen/>
        <w:t>лентная полярная, ионная. Валентность элементов в свете электронной теории. Степень окисления. Правила определе</w:t>
      </w:r>
      <w:r w:rsidRPr="00F2604C">
        <w:rPr>
          <w:rStyle w:val="ac"/>
          <w:rFonts w:eastAsiaTheme="minorHAnsi"/>
          <w:b w:val="0"/>
          <w:i w:val="0"/>
          <w:color w:val="000000"/>
          <w:szCs w:val="28"/>
        </w:rPr>
        <w:softHyphen/>
        <w:t>ния степени окисления элементов. Закон Авогадро. Молярный объём газов. Относительная плотность газов. Объёмные отношения газов при химических реакциях.</w:t>
      </w:r>
    </w:p>
    <w:p w:rsidR="00F2604C" w:rsidRPr="00F2604C" w:rsidRDefault="00F2604C" w:rsidP="00F2604C">
      <w:pPr>
        <w:pStyle w:val="12"/>
        <w:keepNext/>
        <w:keepLines/>
        <w:shd w:val="clear" w:color="auto" w:fill="auto"/>
        <w:autoSpaceDE w:val="0"/>
        <w:autoSpaceDN w:val="0"/>
        <w:adjustRightInd w:val="0"/>
        <w:spacing w:before="0" w:after="91" w:line="240" w:lineRule="auto"/>
        <w:jc w:val="both"/>
        <w:rPr>
          <w:rStyle w:val="ac"/>
          <w:rFonts w:eastAsiaTheme="minorHAnsi"/>
          <w:b w:val="0"/>
          <w:i w:val="0"/>
          <w:szCs w:val="28"/>
        </w:rPr>
      </w:pPr>
      <w:r w:rsidRPr="00F2604C">
        <w:rPr>
          <w:rStyle w:val="ac"/>
          <w:rFonts w:eastAsiaTheme="minorHAnsi"/>
          <w:b w:val="0"/>
          <w:i w:val="0"/>
          <w:szCs w:val="28"/>
        </w:rPr>
        <w:t>Демонстраци</w:t>
      </w:r>
      <w:r>
        <w:rPr>
          <w:rStyle w:val="ac"/>
          <w:rFonts w:eastAsiaTheme="minorHAnsi"/>
          <w:b w:val="0"/>
          <w:i w:val="0"/>
          <w:szCs w:val="28"/>
        </w:rPr>
        <w:t xml:space="preserve">и: </w:t>
      </w:r>
      <w:r w:rsidRPr="00F2604C">
        <w:rPr>
          <w:rStyle w:val="ac"/>
          <w:rFonts w:eastAsiaTheme="minorHAnsi"/>
          <w:b w:val="0"/>
          <w:i w:val="0"/>
          <w:szCs w:val="28"/>
        </w:rPr>
        <w:t>Сопоставление физико-химических свойст соединений с ковалентными и ионными связями.</w:t>
      </w:r>
    </w:p>
    <w:p w:rsidR="00F2604C" w:rsidRDefault="00F2604C" w:rsidP="00F260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Pr="00A64954">
        <w:rPr>
          <w:b/>
          <w:sz w:val="28"/>
          <w:szCs w:val="28"/>
        </w:rPr>
        <w:t xml:space="preserve">. </w:t>
      </w:r>
      <w:r w:rsidRPr="00142075">
        <w:rPr>
          <w:rStyle w:val="11"/>
          <w:rFonts w:ascii="Times New Roman" w:hAnsi="Times New Roman" w:cs="Times New Roman"/>
          <w:b/>
          <w:bCs/>
          <w:sz w:val="28"/>
          <w:szCs w:val="28"/>
        </w:rPr>
        <w:t>Многообразие химических реакций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Классификация химических реакций. Реакции соедине</w:t>
      </w:r>
      <w:r w:rsidRPr="0087132D">
        <w:rPr>
          <w:rStyle w:val="ac"/>
          <w:color w:val="000000"/>
          <w:szCs w:val="28"/>
        </w:rPr>
        <w:softHyphen/>
        <w:t>ния, разложения, замещения, обмена, экзотермические, эн</w:t>
      </w:r>
      <w:r w:rsidRPr="0087132D">
        <w:rPr>
          <w:rStyle w:val="ac"/>
          <w:color w:val="000000"/>
          <w:szCs w:val="28"/>
        </w:rPr>
        <w:softHyphen/>
        <w:t>дотермические, окислительно-восстановительные, необрати</w:t>
      </w:r>
      <w:r w:rsidRPr="0087132D">
        <w:rPr>
          <w:rStyle w:val="ac"/>
          <w:color w:val="000000"/>
          <w:szCs w:val="28"/>
        </w:rPr>
        <w:softHyphen/>
        <w:t>мые, обратимые.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Скорость химических реакций. Факторы, влияющие на скорость химических реакций. Первоначальные представле</w:t>
      </w:r>
      <w:r w:rsidRPr="0087132D">
        <w:rPr>
          <w:rStyle w:val="ac"/>
          <w:color w:val="000000"/>
          <w:szCs w:val="28"/>
        </w:rPr>
        <w:softHyphen/>
        <w:t>ния о катализе.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Окислительно-восстановительные реакции. Окислитель, восстановитель, окисление, восстановление с точки зрения изменения степеней окисления атомов.</w:t>
      </w:r>
    </w:p>
    <w:p w:rsidR="00F2604C" w:rsidRDefault="00F2604C" w:rsidP="00F2604C">
      <w:pPr>
        <w:jc w:val="both"/>
        <w:rPr>
          <w:rStyle w:val="ac"/>
          <w:szCs w:val="28"/>
        </w:rPr>
      </w:pPr>
      <w:r w:rsidRPr="0087132D">
        <w:rPr>
          <w:rStyle w:val="ac"/>
          <w:szCs w:val="28"/>
        </w:rPr>
        <w:t>Электролиты и неэлектролиты. Электролитическая диссо</w:t>
      </w:r>
      <w:r w:rsidRPr="0087132D">
        <w:rPr>
          <w:rStyle w:val="ac"/>
          <w:szCs w:val="28"/>
        </w:rPr>
        <w:softHyphen/>
        <w:t>циация веществ в водных растворах. Ионы. Катионы и ани</w:t>
      </w:r>
      <w:r w:rsidRPr="0087132D">
        <w:rPr>
          <w:rStyle w:val="ac"/>
          <w:szCs w:val="28"/>
        </w:rPr>
        <w:softHyphen/>
        <w:t xml:space="preserve">оны. </w:t>
      </w:r>
      <w:r w:rsidRPr="0087132D">
        <w:rPr>
          <w:rStyle w:val="af1"/>
          <w:szCs w:val="28"/>
        </w:rPr>
        <w:t>Гидратная теория растворов.</w:t>
      </w:r>
      <w:r w:rsidRPr="0087132D">
        <w:rPr>
          <w:rStyle w:val="ac"/>
          <w:szCs w:val="28"/>
        </w:rPr>
        <w:t xml:space="preserve"> Электролитическая дис</w:t>
      </w:r>
      <w:r w:rsidRPr="0087132D">
        <w:rPr>
          <w:rStyle w:val="ac"/>
          <w:szCs w:val="28"/>
        </w:rPr>
        <w:softHyphen/>
        <w:t>социация кислот, щелочей и солей. Слабые и сильные элект</w:t>
      </w:r>
      <w:r w:rsidRPr="0087132D">
        <w:rPr>
          <w:rStyle w:val="ac"/>
          <w:szCs w:val="28"/>
        </w:rPr>
        <w:softHyphen/>
        <w:t>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</w:p>
    <w:p w:rsidR="00F2604C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87" w:line="240" w:lineRule="auto"/>
        <w:ind w:firstLine="0"/>
        <w:rPr>
          <w:rStyle w:val="21"/>
          <w:rFonts w:eastAsia="Times New Roman"/>
          <w:color w:val="000000"/>
          <w:sz w:val="28"/>
          <w:szCs w:val="28"/>
        </w:rPr>
      </w:pPr>
      <w:r w:rsidRPr="00F2604C">
        <w:rPr>
          <w:rStyle w:val="ac"/>
          <w:rFonts w:eastAsiaTheme="minorHAnsi"/>
          <w:b/>
          <w:i w:val="0"/>
          <w:szCs w:val="28"/>
        </w:rPr>
        <w:t xml:space="preserve">Раздел </w:t>
      </w:r>
      <w:r>
        <w:rPr>
          <w:rStyle w:val="ac"/>
          <w:rFonts w:eastAsiaTheme="minorHAnsi"/>
          <w:b/>
          <w:i w:val="0"/>
          <w:szCs w:val="28"/>
        </w:rPr>
        <w:t>5</w:t>
      </w:r>
      <w:r w:rsidRPr="00A64954">
        <w:rPr>
          <w:rStyle w:val="ac"/>
          <w:rFonts w:eastAsiaTheme="minorHAnsi"/>
          <w:b/>
          <w:szCs w:val="28"/>
        </w:rPr>
        <w:t xml:space="preserve">. </w:t>
      </w:r>
      <w:r w:rsidRPr="00A64954">
        <w:rPr>
          <w:rStyle w:val="21"/>
          <w:rFonts w:eastAsia="Times New Roman"/>
          <w:color w:val="000000"/>
          <w:sz w:val="28"/>
          <w:szCs w:val="28"/>
        </w:rPr>
        <w:t>Многообразие веществ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Естественные семейства химических элементов.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Общая характеристика </w:t>
      </w:r>
      <w:r w:rsidRPr="0087132D">
        <w:rPr>
          <w:rStyle w:val="af0"/>
          <w:color w:val="000000"/>
          <w:szCs w:val="28"/>
        </w:rPr>
        <w:t xml:space="preserve">неметаллов </w:t>
      </w:r>
      <w:r w:rsidRPr="0087132D">
        <w:rPr>
          <w:rStyle w:val="ac"/>
          <w:color w:val="000000"/>
          <w:szCs w:val="28"/>
        </w:rPr>
        <w:t>по их положению в периодической системе химических элементов Д. И. Менде</w:t>
      </w:r>
      <w:r w:rsidRPr="0087132D">
        <w:rPr>
          <w:rStyle w:val="ac"/>
          <w:color w:val="000000"/>
          <w:szCs w:val="28"/>
        </w:rPr>
        <w:softHyphen/>
        <w:t>леева. Закономерности изменения в периодах и группах фи</w:t>
      </w:r>
      <w:r w:rsidRPr="0087132D">
        <w:rPr>
          <w:rStyle w:val="ac"/>
          <w:color w:val="000000"/>
          <w:szCs w:val="28"/>
        </w:rPr>
        <w:softHyphen/>
        <w:t>зических и химических свойств простых веществ, высших ок</w:t>
      </w:r>
      <w:r w:rsidRPr="0087132D">
        <w:rPr>
          <w:rStyle w:val="ac"/>
          <w:color w:val="000000"/>
          <w:szCs w:val="28"/>
        </w:rPr>
        <w:softHyphen/>
        <w:t>сидов и кислородсодержащих кислот, образованных неметал</w:t>
      </w:r>
      <w:r w:rsidRPr="0087132D">
        <w:rPr>
          <w:rStyle w:val="ac"/>
          <w:color w:val="000000"/>
          <w:szCs w:val="28"/>
        </w:rPr>
        <w:softHyphen/>
        <w:t>лами II—III периодов.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Положение </w:t>
      </w:r>
      <w:r w:rsidRPr="0087132D">
        <w:rPr>
          <w:rStyle w:val="af0"/>
          <w:color w:val="000000"/>
          <w:szCs w:val="28"/>
        </w:rPr>
        <w:t xml:space="preserve">галогенов </w:t>
      </w:r>
      <w:r w:rsidRPr="0087132D">
        <w:rPr>
          <w:rStyle w:val="ac"/>
          <w:color w:val="000000"/>
          <w:szCs w:val="28"/>
        </w:rPr>
        <w:t>в периодической системе элемен</w:t>
      </w:r>
      <w:r w:rsidRPr="0087132D">
        <w:rPr>
          <w:rStyle w:val="ac"/>
          <w:color w:val="000000"/>
          <w:szCs w:val="28"/>
        </w:rPr>
        <w:softHyphen/>
        <w:t>тов и строение их атомов. Физические и химические свой</w:t>
      </w:r>
      <w:r w:rsidRPr="0087132D">
        <w:rPr>
          <w:rStyle w:val="ac"/>
          <w:color w:val="000000"/>
          <w:szCs w:val="28"/>
        </w:rPr>
        <w:softHyphen/>
        <w:t>ства галогенов. Сравнительная характеристика галогенов. Применение галогенов. Хлороводород. Получение. Физичес</w:t>
      </w:r>
      <w:r w:rsidRPr="0087132D">
        <w:rPr>
          <w:rStyle w:val="ac"/>
          <w:color w:val="000000"/>
          <w:szCs w:val="28"/>
        </w:rPr>
        <w:softHyphen/>
        <w:t>кие свойства. Соляная кислота и её соли. Распознавание хло</w:t>
      </w:r>
      <w:r w:rsidRPr="0087132D">
        <w:rPr>
          <w:rStyle w:val="ac"/>
          <w:color w:val="000000"/>
          <w:szCs w:val="28"/>
        </w:rPr>
        <w:softHyphen/>
        <w:t>ридов, бромидов и иодидов.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Положение </w:t>
      </w:r>
      <w:r w:rsidRPr="0087132D">
        <w:rPr>
          <w:rStyle w:val="af0"/>
          <w:color w:val="000000"/>
          <w:szCs w:val="28"/>
        </w:rPr>
        <w:t xml:space="preserve">кислорода </w:t>
      </w:r>
      <w:r w:rsidRPr="0087132D">
        <w:rPr>
          <w:rStyle w:val="ac"/>
          <w:color w:val="000000"/>
          <w:szCs w:val="28"/>
        </w:rPr>
        <w:t xml:space="preserve">и </w:t>
      </w:r>
      <w:r w:rsidRPr="0087132D">
        <w:rPr>
          <w:rStyle w:val="af0"/>
          <w:color w:val="000000"/>
          <w:szCs w:val="28"/>
        </w:rPr>
        <w:t xml:space="preserve">серы </w:t>
      </w:r>
      <w:r w:rsidRPr="0087132D">
        <w:rPr>
          <w:rStyle w:val="ac"/>
          <w:color w:val="000000"/>
          <w:szCs w:val="28"/>
        </w:rPr>
        <w:t>в периодической системе элементов, строение их атомов. Сера. Аллотропия серы. Фи</w:t>
      </w:r>
      <w:r w:rsidRPr="0087132D">
        <w:rPr>
          <w:rStyle w:val="ac"/>
          <w:color w:val="000000"/>
          <w:szCs w:val="28"/>
        </w:rPr>
        <w:softHyphen/>
        <w:t xml:space="preserve">зические и химические свойства. Нахождение в природе. Применение серы. Оксид </w:t>
      </w:r>
      <w:r w:rsidRPr="0087132D">
        <w:rPr>
          <w:rStyle w:val="ac"/>
          <w:color w:val="000000"/>
          <w:szCs w:val="28"/>
          <w:lang w:val="en-US" w:eastAsia="en-US"/>
        </w:rPr>
        <w:t>cep</w:t>
      </w:r>
      <w:r w:rsidRPr="0087132D">
        <w:rPr>
          <w:rStyle w:val="ac"/>
          <w:color w:val="000000"/>
          <w:szCs w:val="28"/>
          <w:lang w:eastAsia="en-US"/>
        </w:rPr>
        <w:t>ы (</w:t>
      </w:r>
      <w:r w:rsidRPr="0087132D">
        <w:rPr>
          <w:rStyle w:val="ac"/>
          <w:color w:val="000000"/>
          <w:szCs w:val="28"/>
          <w:lang w:val="en-US" w:eastAsia="en-US"/>
        </w:rPr>
        <w:t>IV</w:t>
      </w:r>
      <w:r w:rsidRPr="0087132D">
        <w:rPr>
          <w:rStyle w:val="ac"/>
          <w:color w:val="000000"/>
          <w:szCs w:val="28"/>
          <w:lang w:eastAsia="en-US"/>
        </w:rPr>
        <w:t xml:space="preserve">). </w:t>
      </w:r>
      <w:r w:rsidRPr="0087132D">
        <w:rPr>
          <w:rStyle w:val="ac"/>
          <w:color w:val="000000"/>
          <w:szCs w:val="28"/>
        </w:rPr>
        <w:t>Сероводородная и сер</w:t>
      </w:r>
      <w:r w:rsidRPr="0087132D">
        <w:rPr>
          <w:rStyle w:val="ac"/>
          <w:color w:val="000000"/>
          <w:szCs w:val="28"/>
        </w:rPr>
        <w:softHyphen/>
        <w:t>нистая кислоты и их соли. Оксид серы (</w:t>
      </w:r>
      <w:r w:rsidRPr="0087132D">
        <w:rPr>
          <w:rStyle w:val="ac"/>
          <w:color w:val="000000"/>
          <w:szCs w:val="28"/>
          <w:lang w:val="en-US"/>
        </w:rPr>
        <w:t>V</w:t>
      </w:r>
      <w:r w:rsidRPr="0087132D">
        <w:rPr>
          <w:rStyle w:val="ac"/>
          <w:color w:val="000000"/>
          <w:szCs w:val="28"/>
        </w:rPr>
        <w:t>1). Серная кислота и её соли. Окислительные свойства концентрированной сер</w:t>
      </w:r>
      <w:r w:rsidRPr="0087132D">
        <w:rPr>
          <w:rStyle w:val="ac"/>
          <w:color w:val="000000"/>
          <w:szCs w:val="28"/>
        </w:rPr>
        <w:softHyphen/>
        <w:t>ной кислоты.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lastRenderedPageBreak/>
        <w:t xml:space="preserve">Положение </w:t>
      </w:r>
      <w:r w:rsidRPr="00142075">
        <w:rPr>
          <w:rStyle w:val="af0"/>
          <w:color w:val="000000"/>
          <w:sz w:val="28"/>
          <w:szCs w:val="28"/>
        </w:rPr>
        <w:t xml:space="preserve">азота </w:t>
      </w:r>
      <w:r w:rsidRPr="00142075">
        <w:rPr>
          <w:rStyle w:val="ac"/>
          <w:color w:val="000000"/>
          <w:szCs w:val="28"/>
        </w:rPr>
        <w:t xml:space="preserve">и </w:t>
      </w:r>
      <w:r w:rsidRPr="00142075">
        <w:rPr>
          <w:rStyle w:val="af0"/>
          <w:color w:val="000000"/>
          <w:sz w:val="28"/>
          <w:szCs w:val="28"/>
        </w:rPr>
        <w:t>фосфора</w:t>
      </w:r>
      <w:r w:rsidRPr="0087132D">
        <w:rPr>
          <w:rStyle w:val="af0"/>
          <w:color w:val="000000"/>
          <w:szCs w:val="28"/>
        </w:rPr>
        <w:t xml:space="preserve"> </w:t>
      </w:r>
      <w:r w:rsidRPr="0087132D">
        <w:rPr>
          <w:rStyle w:val="ac"/>
          <w:color w:val="000000"/>
          <w:szCs w:val="28"/>
        </w:rPr>
        <w:t>в периодической системе элементов, строение их атомов. Азот, физические и химичес</w:t>
      </w:r>
      <w:r w:rsidRPr="0087132D">
        <w:rPr>
          <w:rStyle w:val="ac"/>
          <w:color w:val="000000"/>
          <w:szCs w:val="28"/>
        </w:rPr>
        <w:softHyphen/>
        <w:t>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 азота (</w:t>
      </w:r>
      <w:r w:rsidRPr="0087132D">
        <w:rPr>
          <w:rStyle w:val="ac"/>
          <w:color w:val="000000"/>
          <w:szCs w:val="28"/>
          <w:lang w:val="en-US"/>
        </w:rPr>
        <w:t>II</w:t>
      </w:r>
      <w:r w:rsidRPr="0087132D">
        <w:rPr>
          <w:rStyle w:val="ac"/>
          <w:color w:val="000000"/>
          <w:szCs w:val="28"/>
        </w:rPr>
        <w:t>) и оксид азота (</w:t>
      </w:r>
      <w:r w:rsidRPr="0087132D">
        <w:rPr>
          <w:rStyle w:val="ac"/>
          <w:color w:val="000000"/>
          <w:szCs w:val="28"/>
          <w:lang w:val="en-US"/>
        </w:rPr>
        <w:t>IV</w:t>
      </w:r>
      <w:r w:rsidRPr="0087132D">
        <w:rPr>
          <w:rStyle w:val="ac"/>
          <w:color w:val="000000"/>
          <w:szCs w:val="28"/>
        </w:rPr>
        <w:t>). Азотная кислота и её соли. Окисли тельные свойства азотной кислоты.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>Фосфор. Аллотропия фосфора. Физические и химически свойства фосфора. Оксид фосфора (</w:t>
      </w:r>
      <w:r w:rsidRPr="0087132D">
        <w:rPr>
          <w:rStyle w:val="ac"/>
          <w:color w:val="000000"/>
          <w:szCs w:val="28"/>
          <w:lang w:val="en-US"/>
        </w:rPr>
        <w:t>V</w:t>
      </w:r>
      <w:r w:rsidRPr="0087132D">
        <w:rPr>
          <w:rStyle w:val="ac"/>
          <w:color w:val="000000"/>
          <w:szCs w:val="28"/>
        </w:rPr>
        <w:t>). Ортофосфорная кис лота и её соли.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Положение </w:t>
      </w:r>
      <w:r w:rsidRPr="0087132D">
        <w:rPr>
          <w:rStyle w:val="af0"/>
          <w:color w:val="000000"/>
          <w:szCs w:val="28"/>
        </w:rPr>
        <w:t xml:space="preserve">углерода </w:t>
      </w:r>
      <w:r w:rsidRPr="0087132D">
        <w:rPr>
          <w:rStyle w:val="ac"/>
          <w:color w:val="000000"/>
          <w:szCs w:val="28"/>
        </w:rPr>
        <w:t xml:space="preserve">и </w:t>
      </w:r>
      <w:r w:rsidRPr="0087132D">
        <w:rPr>
          <w:rStyle w:val="af0"/>
          <w:color w:val="000000"/>
          <w:szCs w:val="28"/>
        </w:rPr>
        <w:t xml:space="preserve">кремния </w:t>
      </w:r>
      <w:r w:rsidRPr="0087132D">
        <w:rPr>
          <w:rStyle w:val="ac"/>
          <w:color w:val="000000"/>
          <w:szCs w:val="28"/>
        </w:rPr>
        <w:t>в периодической системе элементов, строение их атомов. Углерод, его аллотропные модификации, физические и химические свойства. Угарны газ, его свойства и физиологическое действие. Углекислый газ, угольная кислота и её соли. Живой мир — мир углерода. Круговорот углерода в природе.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Кремний. Оксид кремния(1У). Кремниевая кислота и е соли. </w:t>
      </w:r>
      <w:r w:rsidRPr="0087132D">
        <w:rPr>
          <w:rStyle w:val="af1"/>
          <w:color w:val="000000"/>
          <w:szCs w:val="28"/>
        </w:rPr>
        <w:t>Стекло. Цемент.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87132D">
        <w:rPr>
          <w:rStyle w:val="ac"/>
          <w:color w:val="000000"/>
          <w:szCs w:val="28"/>
        </w:rPr>
        <w:t xml:space="preserve">Положение </w:t>
      </w:r>
      <w:r w:rsidRPr="0087132D">
        <w:rPr>
          <w:rStyle w:val="af0"/>
          <w:color w:val="000000"/>
          <w:szCs w:val="28"/>
        </w:rPr>
        <w:t xml:space="preserve">металлов </w:t>
      </w:r>
      <w:r w:rsidRPr="0087132D">
        <w:rPr>
          <w:rStyle w:val="ac"/>
          <w:color w:val="000000"/>
          <w:szCs w:val="28"/>
        </w:rPr>
        <w:t>в периодической системе химических элементов Д. И. Менделеева. Металлическая связь. Физические и химические свойства металлов. Ряд стандартных электродных потенциалов (электрохимический ряд напряжений) металлов.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142075">
        <w:rPr>
          <w:rStyle w:val="af0"/>
          <w:color w:val="000000"/>
          <w:sz w:val="28"/>
          <w:szCs w:val="28"/>
        </w:rPr>
        <w:t>Щелочные металлы</w:t>
      </w:r>
      <w:r w:rsidRPr="0087132D">
        <w:rPr>
          <w:rStyle w:val="af0"/>
          <w:color w:val="000000"/>
          <w:szCs w:val="28"/>
        </w:rPr>
        <w:t xml:space="preserve">. </w:t>
      </w:r>
      <w:r w:rsidRPr="0087132D">
        <w:rPr>
          <w:rStyle w:val="ac"/>
          <w:color w:val="000000"/>
          <w:szCs w:val="28"/>
        </w:rPr>
        <w:t>Положение щелочных металлов периодической системе и строение атомов. Нахождение природе. Физические и химические свойства. Применение  щелочных металлов и их соединений.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142075">
        <w:rPr>
          <w:rStyle w:val="af0"/>
          <w:color w:val="000000"/>
          <w:sz w:val="28"/>
          <w:szCs w:val="28"/>
        </w:rPr>
        <w:t>Щелочноземельные металлы</w:t>
      </w:r>
      <w:r w:rsidRPr="0087132D">
        <w:rPr>
          <w:rStyle w:val="af0"/>
          <w:color w:val="000000"/>
          <w:szCs w:val="28"/>
        </w:rPr>
        <w:t xml:space="preserve">. </w:t>
      </w:r>
      <w:r w:rsidRPr="0087132D">
        <w:rPr>
          <w:rStyle w:val="ac"/>
          <w:color w:val="000000"/>
          <w:szCs w:val="28"/>
        </w:rPr>
        <w:t>Положение щелочноземельных металлов в периодической системе и строение атомов. Нахождение в природе. Кальций и его соединения Жёсткость воды и способы её устранения.</w:t>
      </w:r>
    </w:p>
    <w:p w:rsidR="00F2604C" w:rsidRPr="0087132D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Cs w:val="28"/>
        </w:rPr>
      </w:pPr>
      <w:r w:rsidRPr="0087132D">
        <w:rPr>
          <w:rStyle w:val="af0"/>
          <w:color w:val="000000"/>
          <w:szCs w:val="28"/>
        </w:rPr>
        <w:t xml:space="preserve">Алюминий. </w:t>
      </w:r>
      <w:r w:rsidRPr="0087132D">
        <w:rPr>
          <w:rStyle w:val="ac"/>
          <w:color w:val="000000"/>
          <w:szCs w:val="28"/>
        </w:rPr>
        <w:t>Положение алюминия в периодической си теме элементов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F2604C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rStyle w:val="21"/>
          <w:color w:val="000000"/>
          <w:szCs w:val="28"/>
        </w:rPr>
      </w:pPr>
      <w:r w:rsidRPr="00142075">
        <w:rPr>
          <w:rStyle w:val="af0"/>
          <w:color w:val="000000"/>
          <w:sz w:val="28"/>
          <w:szCs w:val="28"/>
        </w:rPr>
        <w:t>Железо</w:t>
      </w:r>
      <w:r w:rsidRPr="0087132D">
        <w:rPr>
          <w:rStyle w:val="af0"/>
          <w:color w:val="000000"/>
          <w:szCs w:val="28"/>
        </w:rPr>
        <w:t xml:space="preserve">. </w:t>
      </w:r>
      <w:r w:rsidRPr="0087132D">
        <w:rPr>
          <w:rStyle w:val="ac"/>
          <w:color w:val="000000"/>
          <w:szCs w:val="28"/>
        </w:rPr>
        <w:t>Положение железа в периодической системе элементов и строение его атома. Нахождение в природе. Физические и химические свойства железа. Оксиды, гидроксиды и соли железа (П) и железа (Ш).</w:t>
      </w:r>
    </w:p>
    <w:p w:rsidR="00F2604C" w:rsidRPr="00A64954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87" w:line="240" w:lineRule="auto"/>
        <w:ind w:firstLine="0"/>
        <w:rPr>
          <w:rStyle w:val="21"/>
          <w:rFonts w:eastAsia="Times New Roman"/>
          <w:color w:val="000000"/>
          <w:sz w:val="28"/>
          <w:szCs w:val="28"/>
        </w:rPr>
      </w:pPr>
      <w:r>
        <w:rPr>
          <w:rStyle w:val="21"/>
          <w:rFonts w:eastAsia="Times New Roman"/>
          <w:color w:val="000000"/>
          <w:sz w:val="28"/>
          <w:szCs w:val="28"/>
        </w:rPr>
        <w:t xml:space="preserve">Раздел 6. </w:t>
      </w:r>
      <w:r w:rsidRPr="00A64954">
        <w:rPr>
          <w:rStyle w:val="21"/>
          <w:rFonts w:eastAsia="Times New Roman"/>
          <w:color w:val="000000"/>
          <w:sz w:val="28"/>
          <w:szCs w:val="28"/>
        </w:rPr>
        <w:t>Краткий обзор важнейших органических веществ.</w:t>
      </w:r>
    </w:p>
    <w:p w:rsidR="00F2604C" w:rsidRPr="00F2604C" w:rsidRDefault="00F2604C" w:rsidP="00F2604C">
      <w:pPr>
        <w:pStyle w:val="1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F2604C">
        <w:rPr>
          <w:color w:val="000000"/>
          <w:sz w:val="28"/>
          <w:szCs w:val="28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</w:t>
      </w:r>
      <w:r w:rsidRPr="00F2604C">
        <w:rPr>
          <w:color w:val="000000"/>
          <w:sz w:val="28"/>
          <w:szCs w:val="28"/>
        </w:rPr>
        <w:softHyphen/>
        <w:t>ческий ряд предельных углеводородов. Гомологи. Физические и химические свойства предельных углеводородов. Реакции горе</w:t>
      </w:r>
      <w:r w:rsidRPr="00F2604C">
        <w:rPr>
          <w:color w:val="000000"/>
          <w:sz w:val="28"/>
          <w:szCs w:val="28"/>
        </w:rPr>
        <w:softHyphen/>
        <w:t>ния и замещения. Нахождение в природе предельных углеводо</w:t>
      </w:r>
      <w:r w:rsidRPr="00F2604C">
        <w:rPr>
          <w:color w:val="000000"/>
          <w:sz w:val="28"/>
          <w:szCs w:val="28"/>
        </w:rPr>
        <w:softHyphen/>
        <w:t>родов. Применение метана.</w:t>
      </w:r>
    </w:p>
    <w:p w:rsidR="00F2604C" w:rsidRPr="00F2604C" w:rsidRDefault="00F2604C" w:rsidP="00F2604C">
      <w:pPr>
        <w:pStyle w:val="1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F2604C">
        <w:rPr>
          <w:color w:val="000000"/>
          <w:sz w:val="28"/>
          <w:szCs w:val="28"/>
        </w:rPr>
        <w:t>Непредельные (ненасыщенные) углеводороды. Этиленовый ряд непредельных углеводородов. Этилен. Физические и химиче</w:t>
      </w:r>
      <w:r w:rsidRPr="00F2604C">
        <w:rPr>
          <w:color w:val="000000"/>
          <w:sz w:val="28"/>
          <w:szCs w:val="28"/>
        </w:rPr>
        <w:softHyphen/>
        <w:t>ские свойства этилена. Реакция присоединения. Качественные реакции на этилен. Реакция полимеризации. Полиэтилен. При</w:t>
      </w:r>
      <w:r w:rsidRPr="00F2604C">
        <w:rPr>
          <w:color w:val="000000"/>
          <w:sz w:val="28"/>
          <w:szCs w:val="28"/>
        </w:rPr>
        <w:softHyphen/>
        <w:t>менение этилена.</w:t>
      </w:r>
    </w:p>
    <w:p w:rsidR="00F2604C" w:rsidRPr="00F2604C" w:rsidRDefault="00F2604C" w:rsidP="00F2604C">
      <w:pPr>
        <w:pStyle w:val="1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F2604C">
        <w:rPr>
          <w:color w:val="000000"/>
          <w:sz w:val="28"/>
          <w:szCs w:val="28"/>
        </w:rPr>
        <w:t>Ацетиленовый ряд непредельных углеводородов. Ацетилен. Свойства ацетилена. Применение ацетилена.</w:t>
      </w:r>
    </w:p>
    <w:p w:rsidR="00F2604C" w:rsidRPr="00F2604C" w:rsidRDefault="00F2604C" w:rsidP="00F2604C">
      <w:pPr>
        <w:pStyle w:val="13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F2604C">
        <w:rPr>
          <w:color w:val="000000"/>
          <w:sz w:val="28"/>
          <w:szCs w:val="28"/>
        </w:rPr>
        <w:t xml:space="preserve">Производные углеводородов. Краткий обзор органических соединений: </w:t>
      </w:r>
      <w:r w:rsidRPr="00F2604C">
        <w:rPr>
          <w:color w:val="000000"/>
          <w:sz w:val="28"/>
          <w:szCs w:val="28"/>
        </w:rPr>
        <w:lastRenderedPageBreak/>
        <w:t>одноатомные спирты (метанол, этанол), многоатом</w:t>
      </w:r>
      <w:r w:rsidRPr="00F2604C">
        <w:rPr>
          <w:color w:val="000000"/>
          <w:sz w:val="28"/>
          <w:szCs w:val="28"/>
        </w:rPr>
        <w:softHyphen/>
        <w:t>ные спирты (этиленгликоль, глицерин), карбоновые кислоты (муравьиная, уксусная), сложные эфиры, жиры, углеводы (глю</w:t>
      </w:r>
      <w:r w:rsidRPr="00F2604C">
        <w:rPr>
          <w:color w:val="000000"/>
          <w:sz w:val="28"/>
          <w:szCs w:val="28"/>
        </w:rPr>
        <w:softHyphen/>
        <w:t>коза, сахароза, крахмал, целлюлоза), аминокислоты, белки. Роль белков в организме.</w:t>
      </w:r>
    </w:p>
    <w:p w:rsidR="00F2604C" w:rsidRDefault="00F2604C" w:rsidP="00F2604C">
      <w:pPr>
        <w:pStyle w:val="13"/>
        <w:shd w:val="clear" w:color="auto" w:fill="auto"/>
        <w:spacing w:after="406" w:line="240" w:lineRule="auto"/>
        <w:ind w:left="20" w:right="20"/>
        <w:rPr>
          <w:color w:val="000000"/>
          <w:sz w:val="28"/>
          <w:szCs w:val="28"/>
        </w:rPr>
      </w:pPr>
      <w:r w:rsidRPr="00F2604C">
        <w:rPr>
          <w:color w:val="000000"/>
          <w:sz w:val="28"/>
          <w:szCs w:val="28"/>
        </w:rPr>
        <w:t>Понятие о высокомолекулярных веществах. Структура поли</w:t>
      </w:r>
      <w:r w:rsidRPr="00F2604C">
        <w:rPr>
          <w:color w:val="000000"/>
          <w:sz w:val="28"/>
          <w:szCs w:val="28"/>
        </w:rPr>
        <w:softHyphen/>
        <w:t>меров: мономер, полимер, структурное звено, степень полиме</w:t>
      </w:r>
      <w:r w:rsidRPr="00F2604C">
        <w:rPr>
          <w:color w:val="000000"/>
          <w:sz w:val="28"/>
          <w:szCs w:val="28"/>
        </w:rPr>
        <w:softHyphen/>
        <w:t>ризации. Полиэтилен, полипропилен, поливинилхлорид.</w:t>
      </w:r>
    </w:p>
    <w:p w:rsidR="00602CE5" w:rsidRDefault="00602CE5" w:rsidP="00F2604C">
      <w:pPr>
        <w:pStyle w:val="13"/>
        <w:shd w:val="clear" w:color="auto" w:fill="auto"/>
        <w:spacing w:after="406" w:line="240" w:lineRule="auto"/>
        <w:ind w:left="20" w:right="20"/>
        <w:rPr>
          <w:color w:val="000000"/>
          <w:sz w:val="28"/>
          <w:szCs w:val="28"/>
        </w:rPr>
      </w:pPr>
      <w:r w:rsidRPr="00602CE5">
        <w:rPr>
          <w:b/>
          <w:color w:val="000000"/>
          <w:sz w:val="28"/>
          <w:szCs w:val="28"/>
        </w:rPr>
        <w:t>Итоговое занятие по программе проходит в виде защиты творческих работ</w:t>
      </w:r>
      <w:r>
        <w:rPr>
          <w:color w:val="000000"/>
          <w:sz w:val="28"/>
          <w:szCs w:val="28"/>
        </w:rPr>
        <w:t>.</w:t>
      </w:r>
    </w:p>
    <w:p w:rsidR="00011B5F" w:rsidRDefault="00FB7228" w:rsidP="00F2604C">
      <w:pPr>
        <w:pStyle w:val="13"/>
        <w:shd w:val="clear" w:color="auto" w:fill="auto"/>
        <w:spacing w:after="406" w:line="240" w:lineRule="auto"/>
        <w:ind w:left="20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 xml:space="preserve">Тема урока </w:t>
            </w:r>
          </w:p>
          <w:p w:rsidR="00CE4E30" w:rsidRPr="00E46B5C" w:rsidRDefault="00CE4E30" w:rsidP="00F2604C">
            <w:pPr>
              <w:ind w:right="-63"/>
            </w:pPr>
          </w:p>
          <w:p w:rsidR="00CE4E30" w:rsidRPr="00E46B5C" w:rsidRDefault="00CE4E30" w:rsidP="00F2604C">
            <w:pPr>
              <w:ind w:right="-6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>
              <w:t>Характеристика деятельности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Количество часов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E46B5C">
              <w:t xml:space="preserve">1.Предмет химии.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  <w:rPr>
                <w:lang w:val="en-US"/>
              </w:rPr>
            </w:pPr>
            <w:r>
              <w:t>Знакомятся с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CA" w:rsidRPr="00E46B5C" w:rsidRDefault="00CE4E30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>2.</w:t>
            </w:r>
            <w:r w:rsidR="001215CA" w:rsidRPr="00E46B5C">
              <w:t xml:space="preserve"> Предмет химии.</w:t>
            </w:r>
          </w:p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Учиться проводить х.эксперимент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>3.</w:t>
            </w:r>
            <w:r w:rsidR="001215CA" w:rsidRPr="00E46B5C">
              <w:t xml:space="preserve"> Предмет химии.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Наблюдение. Различать понятие чистое вещество и смесь.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CA" w:rsidRPr="00E46B5C" w:rsidRDefault="00CE4E30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>4.</w:t>
            </w:r>
            <w:r w:rsidR="001215CA" w:rsidRPr="00E46B5C">
              <w:t xml:space="preserve"> Практическая работа №1.</w:t>
            </w:r>
          </w:p>
          <w:p w:rsidR="00CE4E30" w:rsidRPr="00E46B5C" w:rsidRDefault="001215CA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>Приемы безопасной работы с оборудованием и веществами. Строение пламени.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 w:firstLine="73"/>
            </w:pPr>
            <w:r w:rsidRPr="00E46B5C">
              <w:t>Работа в парах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CA" w:rsidRPr="00E46B5C" w:rsidRDefault="00CE4E30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 xml:space="preserve">5. </w:t>
            </w:r>
            <w:r w:rsidR="001215CA" w:rsidRPr="00E46B5C">
              <w:t>Практическая работа №1.</w:t>
            </w:r>
          </w:p>
          <w:p w:rsidR="00CE4E30" w:rsidRPr="00E46B5C" w:rsidRDefault="001215CA" w:rsidP="001215CA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Приемы безопасной работы с оборудованием и веществами. Строение пламени.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1215CA" w:rsidP="00F2604C">
            <w:pPr>
              <w:autoSpaceDE w:val="0"/>
              <w:autoSpaceDN w:val="0"/>
              <w:adjustRightInd w:val="0"/>
              <w:ind w:right="-71" w:firstLine="73"/>
            </w:pPr>
            <w:r w:rsidRPr="00E46B5C">
              <w:t>Чистые  вещества и смеси.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5CA" w:rsidRPr="00E46B5C" w:rsidRDefault="00CE4E30" w:rsidP="001215CA">
            <w:pPr>
              <w:autoSpaceDE w:val="0"/>
              <w:autoSpaceDN w:val="0"/>
              <w:adjustRightInd w:val="0"/>
              <w:ind w:right="-63"/>
            </w:pPr>
            <w:r w:rsidRPr="00E46B5C">
              <w:t xml:space="preserve">6. </w:t>
            </w:r>
            <w:r w:rsidR="001215CA" w:rsidRPr="00E46B5C">
              <w:t>Практическая работа №1.</w:t>
            </w:r>
          </w:p>
          <w:p w:rsidR="00CE4E30" w:rsidRPr="00E46B5C" w:rsidRDefault="001215CA" w:rsidP="001215CA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Приемы безопасной работы с оборудованием и веществами. Строение пламени.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1215CA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Практическая работа № 2. Очистка загрязненной поваренной соли.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 xml:space="preserve">7. </w:t>
            </w:r>
            <w:r w:rsidR="001215CA" w:rsidRPr="00E46B5C">
              <w:t>Атомы, молекулы и ионы. Кристаллические решетки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Различать понятия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8. Химический элемент. Относительная атомная масса. Знаки.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 xml:space="preserve">9. Закон постоянства состава вещества. Химические формулы.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10. Массовая доля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Определять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11. Валентность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>
              <w:t>Пониманиие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12. Составление химических формул.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Составлять формулы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 xml:space="preserve">13. Атомно-молекулярное учение.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>
              <w:t>Составление формул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>14. Закон сохранения массы.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>
              <w:t xml:space="preserve">Применение на практике закона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E46B5C">
              <w:t xml:space="preserve">15. Химические уравнения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>
              <w:t>Составление уравнений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16</w:t>
            </w:r>
            <w:r w:rsidRPr="00E46B5C">
              <w:t xml:space="preserve"> Реакция соединения Реакция разложения Реакция замещения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E46B5C">
              <w:t>Понимание. составление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17</w:t>
            </w:r>
            <w:r w:rsidRPr="00E46B5C">
              <w:t xml:space="preserve"> Повторение и обобщение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 xml:space="preserve">Работа с учебным </w:t>
            </w:r>
            <w:r w:rsidR="00CE4E30" w:rsidRPr="00E46B5C">
              <w:t>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lastRenderedPageBreak/>
              <w:t>18</w:t>
            </w:r>
            <w:r w:rsidRPr="00E46B5C">
              <w:t xml:space="preserve"> Контрольная работа №1. Первоначальные понятия.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 xml:space="preserve">Работа с учебным </w:t>
            </w:r>
            <w:r w:rsidR="00CE4E30" w:rsidRPr="00E46B5C">
              <w:t>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19</w:t>
            </w:r>
            <w:r w:rsidRPr="00E46B5C">
              <w:t xml:space="preserve"> Кислород в природе. Физические свойства. Получение кислорода.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20</w:t>
            </w:r>
            <w:r w:rsidRPr="00E46B5C">
              <w:t xml:space="preserve"> Химические свойства кислорода. Оксиды. Применение кислорода.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Составляют цепочки превращений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21</w:t>
            </w:r>
            <w:r w:rsidRPr="00E46B5C">
              <w:t xml:space="preserve"> Практическая работа №3. Получение кислорода и изучение его свойств.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Выполняют практическую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22</w:t>
            </w:r>
            <w:r w:rsidRPr="00E46B5C">
              <w:t xml:space="preserve"> Озон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Составляют цепочки превращений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23</w:t>
            </w:r>
            <w:r w:rsidRPr="00E46B5C">
              <w:t xml:space="preserve"> Состав воздуха.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 xml:space="preserve">24. Повторение темы «Кислород»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Составляют цепочки превращений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25</w:t>
            </w:r>
            <w:r w:rsidRPr="00E46B5C">
              <w:t xml:space="preserve"> Обобщение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Составляют уравнение химических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26</w:t>
            </w:r>
            <w:r w:rsidRPr="00E46B5C">
              <w:t xml:space="preserve"> Контрольная работа №  2. Кислород.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661CB9" w:rsidP="00F2604C">
            <w:pPr>
              <w:autoSpaceDE w:val="0"/>
              <w:autoSpaceDN w:val="0"/>
              <w:adjustRightInd w:val="0"/>
              <w:ind w:right="-71"/>
            </w:pPr>
            <w:r>
              <w:t>Выполняют контрольные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27</w:t>
            </w:r>
            <w:r w:rsidRPr="00E46B5C">
              <w:t xml:space="preserve"> Водород в природе. Водород – химический элемент. Физические свойства водорода. Получение.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 xml:space="preserve">28. </w:t>
            </w:r>
            <w:r w:rsidRPr="00E46B5C">
              <w:t>Химические свойства водорода. Применение.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CE4E30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29</w:t>
            </w:r>
            <w:r w:rsidRPr="00E46B5C">
              <w:t xml:space="preserve"> Практическая работа №4. Получение водорода и изучение его свойств.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Выполняют практическую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661CB9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30</w:t>
            </w:r>
            <w:r w:rsidRPr="00E46B5C">
              <w:t xml:space="preserve"> Вода.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661CB9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31</w:t>
            </w:r>
            <w:r w:rsidRPr="00E46B5C">
              <w:t xml:space="preserve"> Свойства воды.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661CB9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32</w:t>
            </w:r>
            <w:r w:rsidRPr="00E46B5C">
              <w:t xml:space="preserve"> Вода – растворитель. Растворы.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661CB9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33</w:t>
            </w:r>
            <w:r w:rsidRPr="00E46B5C">
              <w:t xml:space="preserve"> Решение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Решают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  <w:tr w:rsidR="00661CB9" w:rsidRPr="0087132D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Default="00661CB9" w:rsidP="00F2604C">
            <w:pPr>
              <w:autoSpaceDE w:val="0"/>
              <w:autoSpaceDN w:val="0"/>
              <w:adjustRightInd w:val="0"/>
              <w:ind w:right="-63"/>
              <w:jc w:val="both"/>
            </w:pPr>
            <w:r>
              <w:t>34</w:t>
            </w:r>
            <w:r w:rsidRPr="00E46B5C">
              <w:t xml:space="preserve"> Практическая работа №5. Приготовление растворов с определенной массовой долей растворенного вещества.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47217E" w:rsidP="00F2604C">
            <w:pPr>
              <w:autoSpaceDE w:val="0"/>
              <w:autoSpaceDN w:val="0"/>
              <w:adjustRightInd w:val="0"/>
              <w:ind w:right="-71"/>
            </w:pPr>
            <w:r>
              <w:t>Выполняют практическую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>
              <w:t>1</w:t>
            </w:r>
          </w:p>
        </w:tc>
      </w:tr>
    </w:tbl>
    <w:p w:rsidR="00F2604C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  <w:r w:rsidRPr="004B2F63">
        <w:rPr>
          <w:sz w:val="28"/>
          <w:szCs w:val="28"/>
        </w:rPr>
        <w:lastRenderedPageBreak/>
        <w:tab/>
      </w:r>
    </w:p>
    <w:p w:rsidR="00F2604C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ОТНОШЕНИЯ В ХИМИИ, КОЛИЧЕСТВО ВЕЩЕСТВА. МОЛЬ.</w:t>
      </w:r>
    </w:p>
    <w:p w:rsidR="00F2604C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394"/>
        <w:gridCol w:w="1985"/>
      </w:tblGrid>
      <w:tr w:rsidR="00661CB9" w:rsidRPr="001C0609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35</w:t>
            </w:r>
            <w:r w:rsidRPr="00E46B5C">
              <w:t xml:space="preserve"> Моль. Молярная масса.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661CB9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36</w:t>
            </w:r>
            <w:r w:rsidRPr="00E46B5C">
              <w:t xml:space="preserve"> Вычисления по химическим уравнениям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37</w:t>
            </w:r>
            <w:r w:rsidRPr="00E46B5C">
              <w:t xml:space="preserve"> Закон Авогадро. Молярный объем.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2604C" w:rsidRPr="004B2F63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</w:p>
    <w:p w:rsidR="00F2604C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  <w:r w:rsidRPr="004B2F63">
        <w:rPr>
          <w:sz w:val="28"/>
          <w:szCs w:val="28"/>
        </w:rPr>
        <w:t xml:space="preserve"> ОСНОВНЫЕ КЛАССЫ НЕОРГАНИЧЕСКИХ СОЕДИНЕНИЙ</w:t>
      </w:r>
    </w:p>
    <w:p w:rsidR="00F2604C" w:rsidRPr="004B2F63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 xml:space="preserve">38 </w:t>
            </w:r>
            <w:r w:rsidRPr="00E46B5C">
              <w:t>Оксиды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  <w:r w:rsidRPr="00E46B5C">
              <w:t xml:space="preserve"> Гидроксиды.  Основания.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  <w:r w:rsidRPr="00E46B5C">
              <w:t xml:space="preserve"> Химические свойства оснований.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41</w:t>
            </w:r>
            <w:r w:rsidRPr="00E46B5C">
              <w:t xml:space="preserve"> Практическая работа №6. Реакция обмена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Исследование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  <w:r w:rsidRPr="00E46B5C">
              <w:t xml:space="preserve"> Амфотерные оксиды и гидроксиды.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rPr>
          <w:trHeight w:val="9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43</w:t>
            </w:r>
            <w:r w:rsidRPr="00E46B5C">
              <w:t xml:space="preserve"> Кислоты.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44</w:t>
            </w:r>
            <w:r w:rsidRPr="00E46B5C">
              <w:t xml:space="preserve"> Химические свойства кислот.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  <w:r w:rsidRPr="00E46B5C">
              <w:t xml:space="preserve"> Соли.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  <w:r w:rsidRPr="00E46B5C">
              <w:t xml:space="preserve"> Генетическая связь между классами.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hanging="108"/>
              <w:jc w:val="both"/>
            </w:pPr>
            <w:r w:rsidRPr="00E46B5C">
              <w:t>Записывать 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E46B5C">
              <w:t xml:space="preserve"> Практическая работа №7. Решение экспериментальных задач по теме «Основные классы неорганических соединений».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Исследование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48</w:t>
            </w:r>
            <w:r w:rsidRPr="00E46B5C">
              <w:t xml:space="preserve"> Повторение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Работа с 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  <w:r w:rsidRPr="00E46B5C">
              <w:t xml:space="preserve"> Контрольная работа №3. Основные классы неорганических соединений.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Работа с 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2604C" w:rsidRPr="004B2F63" w:rsidRDefault="00F2604C" w:rsidP="00F2604C">
      <w:pPr>
        <w:jc w:val="both"/>
        <w:rPr>
          <w:sz w:val="28"/>
          <w:szCs w:val="28"/>
        </w:rPr>
      </w:pPr>
      <w:r w:rsidRPr="004B2F63">
        <w:rPr>
          <w:sz w:val="28"/>
          <w:szCs w:val="28"/>
        </w:rPr>
        <w:t xml:space="preserve"> ПЕРИОДИЧЕСКИЙ ЗАКОН Д.И.МЕНДЕЛЕЕВА И ПЕРИОДИЧЕСКАЯ СИСТЕМА. СТРОЕНИЕ АТОМА</w:t>
      </w:r>
      <w:r w:rsidR="00110A2B">
        <w:rPr>
          <w:sz w:val="28"/>
          <w:szCs w:val="28"/>
        </w:rPr>
        <w:t xml:space="preserve">     </w:t>
      </w:r>
    </w:p>
    <w:p w:rsidR="00F2604C" w:rsidRPr="004B2F63" w:rsidRDefault="00F2604C" w:rsidP="00F2604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Pr="00E46B5C">
              <w:t xml:space="preserve"> Классификация химических элементов.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ind w:right="287"/>
              <w:jc w:val="both"/>
            </w:pPr>
            <w:r w:rsidRPr="00E46B5C">
              <w:t xml:space="preserve">Понимать, классифицировать,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51</w:t>
            </w:r>
            <w:r w:rsidRPr="00E46B5C">
              <w:t xml:space="preserve"> Периодический закон Д.И.Менделеева.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Понимать, сравнивать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  <w:r w:rsidRPr="00E46B5C">
              <w:t xml:space="preserve"> Периодическая таблица химических элементов.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Устанавливать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tabs>
                <w:tab w:val="right" w:pos="2952"/>
              </w:tabs>
              <w:autoSpaceDE w:val="0"/>
              <w:autoSpaceDN w:val="0"/>
              <w:adjustRightInd w:val="0"/>
              <w:jc w:val="both"/>
            </w:pPr>
            <w:r>
              <w:t>53</w:t>
            </w:r>
            <w:r w:rsidRPr="00E46B5C">
              <w:t xml:space="preserve"> Строение атома</w:t>
            </w:r>
            <w:r w:rsidRPr="00E46B5C"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Определять число частиц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54</w:t>
            </w:r>
            <w:r w:rsidRPr="00E46B5C">
              <w:t xml:space="preserve"> Распределение электронов по энергетическим уровням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Составлять схемы строения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55</w:t>
            </w:r>
            <w:r w:rsidRPr="00E46B5C">
              <w:t xml:space="preserve"> Значение периодического закона Жизнь и деятельность Д.И.Менделеева.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 xml:space="preserve">Формулировать закон и раскрывать значение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56</w:t>
            </w:r>
            <w:r w:rsidRPr="00E46B5C">
              <w:t xml:space="preserve"> Повторение 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Работа сУМ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57</w:t>
            </w:r>
            <w:r w:rsidRPr="00E46B5C">
              <w:t xml:space="preserve"> Контрольная работа №4. Строение атома. Периодический закон.</w:t>
            </w:r>
          </w:p>
        </w:tc>
        <w:tc>
          <w:tcPr>
            <w:tcW w:w="4394" w:type="dxa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Работа с УМ</w:t>
            </w:r>
          </w:p>
        </w:tc>
        <w:tc>
          <w:tcPr>
            <w:tcW w:w="1985" w:type="dxa"/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2604C" w:rsidRPr="004B2F63" w:rsidRDefault="00F2604C" w:rsidP="00F2604C">
      <w:pPr>
        <w:jc w:val="both"/>
        <w:rPr>
          <w:sz w:val="28"/>
          <w:szCs w:val="28"/>
        </w:rPr>
      </w:pPr>
    </w:p>
    <w:p w:rsidR="00F2604C" w:rsidRPr="004B2F63" w:rsidRDefault="00F2604C" w:rsidP="00F2604C">
      <w:pPr>
        <w:jc w:val="both"/>
        <w:rPr>
          <w:sz w:val="28"/>
          <w:szCs w:val="28"/>
        </w:rPr>
      </w:pPr>
      <w:r w:rsidRPr="004B2F63">
        <w:rPr>
          <w:sz w:val="28"/>
          <w:szCs w:val="28"/>
        </w:rPr>
        <w:t xml:space="preserve"> СТРОЕНИЕ ВЕЩЕСТВА. ХИМИЧЕСКАЯ СВЯЗЬ</w:t>
      </w:r>
      <w:r>
        <w:rPr>
          <w:sz w:val="28"/>
          <w:szCs w:val="28"/>
        </w:rPr>
        <w:t xml:space="preserve">       </w:t>
      </w:r>
    </w:p>
    <w:p w:rsidR="00F2604C" w:rsidRPr="004B2F63" w:rsidRDefault="00F2604C" w:rsidP="00F2604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58</w:t>
            </w:r>
            <w:r w:rsidRPr="00E46B5C">
              <w:t>Электроотрицательность химических элементов.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  <w:r w:rsidRPr="00E46B5C">
              <w:t xml:space="preserve"> Основные виды химической связи.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Определять тип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  <w:r w:rsidRPr="00E46B5C">
              <w:t xml:space="preserve"> Степень окисления.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</w:pPr>
            <w:r w:rsidRPr="00E46B5C">
              <w:t>Определять степень окисления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1CB9" w:rsidRPr="0087132D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>
              <w:t>61</w:t>
            </w:r>
            <w:r w:rsidRPr="00E46B5C">
              <w:t xml:space="preserve"> Окислительно-восстановительные реакции.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E46B5C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E46B5C">
              <w:t>Составление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87132D" w:rsidRDefault="00661CB9" w:rsidP="00F260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2604C" w:rsidRPr="00CD35D8" w:rsidRDefault="00F2604C" w:rsidP="00F2604C">
      <w:pPr>
        <w:spacing w:line="0" w:lineRule="atLeast"/>
        <w:ind w:hanging="40"/>
      </w:pPr>
    </w:p>
    <w:p w:rsidR="00F2604C" w:rsidRPr="00CD35D8" w:rsidRDefault="00F2604C" w:rsidP="00F2604C">
      <w:pPr>
        <w:ind w:hanging="40"/>
      </w:pPr>
      <w:r w:rsidRPr="00CD35D8">
        <w:t>Многообразие химических реакций.</w:t>
      </w:r>
    </w:p>
    <w:tbl>
      <w:tblPr>
        <w:tblStyle w:val="a4"/>
        <w:tblW w:w="0" w:type="auto"/>
        <w:tblLook w:val="04A0"/>
      </w:tblPr>
      <w:tblGrid>
        <w:gridCol w:w="777"/>
        <w:gridCol w:w="3006"/>
        <w:gridCol w:w="4380"/>
        <w:gridCol w:w="1975"/>
      </w:tblGrid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62</w:t>
            </w:r>
            <w:r w:rsidRPr="00CD35D8">
              <w:t xml:space="preserve"> Окислительно-восстановительные реакции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Классифицировать, приводить примеры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63</w:t>
            </w:r>
            <w:r w:rsidRPr="00CD35D8">
              <w:t>Тепловой эффект химических реакций.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Вычислять тепловой эффект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64</w:t>
            </w:r>
            <w:r w:rsidRPr="00CD35D8">
              <w:t>.Скорость химических реакций.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Наблюдать.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65</w:t>
            </w:r>
            <w:r w:rsidRPr="00CD35D8">
              <w:t>Практическая работа 1. Скорость химической реакции.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Исследовать.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66</w:t>
            </w:r>
            <w:r w:rsidRPr="00CD35D8">
              <w:t>Обратимые и необратимые реакции.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Наблюдение и обсуждение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110A2B">
        <w:trPr>
          <w:gridAfter w:val="3"/>
          <w:wAfter w:w="9396" w:type="dxa"/>
        </w:trPr>
        <w:tc>
          <w:tcPr>
            <w:tcW w:w="777" w:type="dxa"/>
          </w:tcPr>
          <w:p w:rsidR="00661CB9" w:rsidRPr="00CD35D8" w:rsidRDefault="00661CB9" w:rsidP="00F2604C"/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67</w:t>
            </w:r>
            <w:r w:rsidRPr="00CD35D8">
              <w:t>Сущность процесса электролитической диссоциации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Наблюдение и обсуждение, формулирование выводов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68</w:t>
            </w:r>
            <w:r w:rsidRPr="00CD35D8">
              <w:t>Диссоциация кислот, оснований и солей.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формулирование определений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5E2330">
            <w:r>
              <w:t>69</w:t>
            </w:r>
            <w:r w:rsidRPr="00CD35D8">
              <w:t>Слабые и сильные электролиты.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формулирование определений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70. </w:t>
            </w:r>
            <w:r w:rsidRPr="00CD35D8">
              <w:t>Реакции ионного обмена.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Объяснять, составлять реакции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71. </w:t>
            </w:r>
            <w:r w:rsidRPr="00CD35D8">
              <w:t xml:space="preserve"> Кислоты как электролиты</w:t>
            </w:r>
          </w:p>
        </w:tc>
        <w:tc>
          <w:tcPr>
            <w:tcW w:w="4394" w:type="dxa"/>
          </w:tcPr>
          <w:p w:rsidR="00661CB9" w:rsidRPr="00CD35D8" w:rsidRDefault="0047217E" w:rsidP="00F2604C">
            <w:r w:rsidRPr="00CD35D8">
              <w:t>С</w:t>
            </w:r>
            <w:r w:rsidR="00661CB9" w:rsidRPr="00CD35D8">
              <w:t>оставлять</w:t>
            </w:r>
            <w:r>
              <w:t xml:space="preserve"> уравнения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72.</w:t>
            </w:r>
            <w:r w:rsidRPr="00CD35D8">
              <w:t xml:space="preserve"> Основания как электролиты.</w:t>
            </w:r>
          </w:p>
        </w:tc>
        <w:tc>
          <w:tcPr>
            <w:tcW w:w="4394" w:type="dxa"/>
          </w:tcPr>
          <w:p w:rsidR="00661CB9" w:rsidRPr="00CD35D8" w:rsidRDefault="0047217E" w:rsidP="00F2604C">
            <w:r w:rsidRPr="00CD35D8">
              <w:t>С</w:t>
            </w:r>
            <w:r w:rsidR="00661CB9" w:rsidRPr="00CD35D8">
              <w:t>оставлять</w:t>
            </w:r>
            <w:r>
              <w:t xml:space="preserve"> уравнения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73. </w:t>
            </w:r>
            <w:r w:rsidRPr="00CD35D8">
              <w:t xml:space="preserve"> Соли как электролиты</w:t>
            </w:r>
          </w:p>
        </w:tc>
        <w:tc>
          <w:tcPr>
            <w:tcW w:w="4394" w:type="dxa"/>
          </w:tcPr>
          <w:p w:rsidR="00661CB9" w:rsidRPr="00CD35D8" w:rsidRDefault="0047217E" w:rsidP="00F2604C">
            <w:r w:rsidRPr="00CD35D8">
              <w:t>С</w:t>
            </w:r>
            <w:r w:rsidR="00661CB9" w:rsidRPr="00CD35D8">
              <w:t>оставлять</w:t>
            </w:r>
            <w:r>
              <w:t xml:space="preserve"> уравнения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74.</w:t>
            </w:r>
            <w:r w:rsidRPr="00CD35D8">
              <w:t>Гидролиз солей.</w:t>
            </w:r>
          </w:p>
        </w:tc>
        <w:tc>
          <w:tcPr>
            <w:tcW w:w="4394" w:type="dxa"/>
          </w:tcPr>
          <w:p w:rsidR="00661CB9" w:rsidRPr="00CD35D8" w:rsidRDefault="0047217E" w:rsidP="00F2604C">
            <w:r w:rsidRPr="00CD35D8">
              <w:t>О</w:t>
            </w:r>
            <w:r w:rsidR="00661CB9" w:rsidRPr="00CD35D8">
              <w:t>бобщать</w:t>
            </w:r>
            <w:r>
              <w:t xml:space="preserve"> материал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75.</w:t>
            </w:r>
          </w:p>
          <w:p w:rsidR="00661CB9" w:rsidRPr="00CD35D8" w:rsidRDefault="00661CB9" w:rsidP="00F2604C">
            <w:r w:rsidRPr="00CD35D8">
              <w:t>Практическая работа 2  Электролитическая диссоциация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Проводить реакции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76. </w:t>
            </w:r>
            <w:r w:rsidRPr="00CD35D8">
              <w:t>Контрольная работа №1 Электролитическая диссоциация.</w:t>
            </w:r>
          </w:p>
        </w:tc>
        <w:tc>
          <w:tcPr>
            <w:tcW w:w="4394" w:type="dxa"/>
          </w:tcPr>
          <w:p w:rsidR="00661CB9" w:rsidRPr="00CD35D8" w:rsidRDefault="00661CB9" w:rsidP="0047217E">
            <w:r w:rsidRPr="00CD35D8">
              <w:t xml:space="preserve">Работа  с </w:t>
            </w:r>
            <w:r w:rsidR="0047217E">
              <w:t>проектом</w:t>
            </w:r>
            <w:r w:rsidRPr="00CD35D8">
              <w:t>.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</w:tbl>
    <w:p w:rsidR="00F2604C" w:rsidRPr="00CD35D8" w:rsidRDefault="00F2604C" w:rsidP="00F2604C">
      <w:pPr>
        <w:ind w:hanging="40"/>
      </w:pPr>
    </w:p>
    <w:p w:rsidR="00F2604C" w:rsidRPr="00CD35D8" w:rsidRDefault="00F2604C" w:rsidP="00F2604C">
      <w:pPr>
        <w:ind w:hanging="40"/>
      </w:pPr>
      <w:r w:rsidRPr="00CD35D8">
        <w:t xml:space="preserve"> Многообразие веществ.</w:t>
      </w:r>
    </w:p>
    <w:tbl>
      <w:tblPr>
        <w:tblStyle w:val="a4"/>
        <w:tblW w:w="0" w:type="auto"/>
        <w:tblLook w:val="04A0"/>
      </w:tblPr>
      <w:tblGrid>
        <w:gridCol w:w="813"/>
        <w:gridCol w:w="2971"/>
        <w:gridCol w:w="4378"/>
        <w:gridCol w:w="1976"/>
      </w:tblGrid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77</w:t>
            </w:r>
            <w:r w:rsidRPr="00CD35D8">
              <w:t>Галогены</w:t>
            </w:r>
          </w:p>
        </w:tc>
        <w:tc>
          <w:tcPr>
            <w:tcW w:w="4394" w:type="dxa"/>
          </w:tcPr>
          <w:p w:rsidR="00661CB9" w:rsidRPr="00CD35D8" w:rsidRDefault="0047217E" w:rsidP="00F2604C">
            <w:r w:rsidRPr="00CD35D8">
              <w:t>О</w:t>
            </w:r>
            <w:r w:rsidR="00661CB9" w:rsidRPr="00CD35D8">
              <w:t>бъяснять</w:t>
            </w:r>
            <w:r>
              <w:t xml:space="preserve"> правила ТБ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890A32">
            <w:r>
              <w:t>78</w:t>
            </w:r>
            <w:r w:rsidRPr="00CD35D8">
              <w:t>.Хлор</w:t>
            </w:r>
          </w:p>
        </w:tc>
        <w:tc>
          <w:tcPr>
            <w:tcW w:w="4394" w:type="dxa"/>
          </w:tcPr>
          <w:p w:rsidR="00661CB9" w:rsidRPr="00CD35D8" w:rsidRDefault="0047217E" w:rsidP="0047217E">
            <w:r>
              <w:t>Составляют реакции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79 </w:t>
            </w:r>
            <w:r w:rsidRPr="00CD35D8">
              <w:t>Хлороводород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Составляют реакции</w:t>
            </w:r>
            <w:r w:rsidR="00661CB9"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80. </w:t>
            </w:r>
            <w:r w:rsidRPr="00CD35D8">
              <w:t>Соляноя кислота и ее соли.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Наблюдать, составлять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81. Практическая работа 3. Соляна</w:t>
            </w:r>
            <w:r w:rsidRPr="00CD35D8">
              <w:t>я кислота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Выполняют работу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110A2B">
        <w:trPr>
          <w:gridAfter w:val="3"/>
          <w:wAfter w:w="9360" w:type="dxa"/>
        </w:trPr>
        <w:tc>
          <w:tcPr>
            <w:tcW w:w="813" w:type="dxa"/>
          </w:tcPr>
          <w:p w:rsidR="00661CB9" w:rsidRPr="00CD35D8" w:rsidRDefault="00661CB9" w:rsidP="00F2604C"/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82. </w:t>
            </w:r>
            <w:r w:rsidRPr="00CD35D8">
              <w:t xml:space="preserve">Кислород и сера 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83. </w:t>
            </w:r>
            <w:r w:rsidRPr="00CD35D8">
              <w:t xml:space="preserve"> Сера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lastRenderedPageBreak/>
              <w:t xml:space="preserve">84. </w:t>
            </w:r>
            <w:r w:rsidRPr="00CD35D8">
              <w:t>Сероводород. Сульфиды.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85. </w:t>
            </w:r>
            <w:r w:rsidRPr="00CD35D8">
              <w:t>Оксид серы (</w:t>
            </w:r>
            <w:r w:rsidRPr="00CD35D8">
              <w:rPr>
                <w:lang w:val="en-US"/>
              </w:rPr>
              <w:t>IV</w:t>
            </w:r>
            <w:r w:rsidRPr="00CD35D8">
              <w:t>). Сернистая кислота и ее соли.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  <w:r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86. </w:t>
            </w:r>
            <w:r w:rsidRPr="00CD35D8">
              <w:t>Оксид серы (</w:t>
            </w:r>
            <w:r w:rsidRPr="00CD35D8">
              <w:rPr>
                <w:lang w:val="en-US"/>
              </w:rPr>
              <w:t>VI</w:t>
            </w:r>
            <w:r w:rsidRPr="00CD35D8">
              <w:t>). Серная кислота и ее соли.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  <w:r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87. </w:t>
            </w:r>
            <w:r w:rsidRPr="00CD35D8">
              <w:t>Окислительные свойства концентрированной серной кислоты.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88 </w:t>
            </w:r>
            <w:r w:rsidRPr="00CD35D8">
              <w:t>Практическая работа 4. Серная кислота.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  <w:r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89. </w:t>
            </w:r>
            <w:r w:rsidRPr="00CD35D8">
              <w:t xml:space="preserve"> Решение расчетных задач.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Решают задачи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90 </w:t>
            </w:r>
            <w:r w:rsidRPr="00CD35D8">
              <w:t>Азот.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Объясняют законы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91. </w:t>
            </w:r>
            <w:r w:rsidRPr="00CD35D8">
              <w:t xml:space="preserve"> Аммиак.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Сравнивают условия реакций</w:t>
            </w:r>
            <w:r w:rsidR="00661CB9"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92.</w:t>
            </w:r>
            <w:r w:rsidRPr="00CD35D8">
              <w:t xml:space="preserve"> Практическая работа  5.  Аммиак.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Выполняют работу</w:t>
            </w:r>
            <w:r w:rsidR="00661CB9"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93. </w:t>
            </w:r>
            <w:r w:rsidRPr="00CD35D8">
              <w:t xml:space="preserve"> Соли аммония.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Исследовать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94.</w:t>
            </w:r>
            <w:r w:rsidRPr="00CD35D8">
              <w:t xml:space="preserve"> Азотная кислота</w:t>
            </w:r>
          </w:p>
        </w:tc>
        <w:tc>
          <w:tcPr>
            <w:tcW w:w="4394" w:type="dxa"/>
          </w:tcPr>
          <w:p w:rsidR="00661CB9" w:rsidRPr="00CD35D8" w:rsidRDefault="0047217E" w:rsidP="00F2604C">
            <w:r>
              <w:t>Составляют уравнения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95. </w:t>
            </w:r>
            <w:r w:rsidRPr="00CD35D8">
              <w:t xml:space="preserve"> Свойства концентрированной азотной кислоты</w:t>
            </w:r>
          </w:p>
        </w:tc>
        <w:tc>
          <w:tcPr>
            <w:tcW w:w="4394" w:type="dxa"/>
          </w:tcPr>
          <w:p w:rsidR="0047217E" w:rsidRPr="00CD35D8" w:rsidRDefault="0047217E" w:rsidP="0047217E">
            <w:r>
              <w:t>Составляют уравнения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96. </w:t>
            </w:r>
            <w:r w:rsidRPr="00CD35D8">
              <w:t xml:space="preserve"> Нитраты</w:t>
            </w:r>
          </w:p>
        </w:tc>
        <w:tc>
          <w:tcPr>
            <w:tcW w:w="4394" w:type="dxa"/>
          </w:tcPr>
          <w:p w:rsidR="0047217E" w:rsidRPr="00CD35D8" w:rsidRDefault="0047217E" w:rsidP="0047217E">
            <w:r>
              <w:t>Составляют уравнения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97. </w:t>
            </w:r>
            <w:r w:rsidRPr="00CD35D8">
              <w:t>Фосфор.</w:t>
            </w:r>
          </w:p>
        </w:tc>
        <w:tc>
          <w:tcPr>
            <w:tcW w:w="4394" w:type="dxa"/>
          </w:tcPr>
          <w:p w:rsidR="0047217E" w:rsidRPr="00CD35D8" w:rsidRDefault="0047217E" w:rsidP="0047217E">
            <w:r>
              <w:t>Составляют уравнения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>98.</w:t>
            </w:r>
            <w:r w:rsidRPr="00CD35D8">
              <w:t xml:space="preserve"> Соединения фосфора.</w:t>
            </w:r>
          </w:p>
        </w:tc>
        <w:tc>
          <w:tcPr>
            <w:tcW w:w="4394" w:type="dxa"/>
          </w:tcPr>
          <w:p w:rsidR="0047217E" w:rsidRPr="00CD35D8" w:rsidRDefault="0047217E" w:rsidP="0047217E">
            <w:r>
              <w:t>Составляют уравнения</w:t>
            </w:r>
          </w:p>
          <w:p w:rsidR="00661CB9" w:rsidRPr="00CD35D8" w:rsidRDefault="00661CB9" w:rsidP="00F2604C"/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  <w:gridSpan w:val="2"/>
          </w:tcPr>
          <w:p w:rsidR="00661CB9" w:rsidRPr="00CD35D8" w:rsidRDefault="00661CB9" w:rsidP="00F2604C">
            <w:r>
              <w:t xml:space="preserve">100. </w:t>
            </w:r>
            <w:r w:rsidRPr="00CD35D8">
              <w:t>Углерод</w:t>
            </w:r>
          </w:p>
        </w:tc>
        <w:tc>
          <w:tcPr>
            <w:tcW w:w="4394" w:type="dxa"/>
          </w:tcPr>
          <w:p w:rsidR="0047217E" w:rsidRPr="00CD35D8" w:rsidRDefault="0047217E" w:rsidP="0047217E">
            <w:r>
              <w:t>Составляют уравнения</w:t>
            </w:r>
          </w:p>
          <w:p w:rsidR="00661CB9" w:rsidRPr="00CD35D8" w:rsidRDefault="00661CB9" w:rsidP="00F2604C">
            <w:r w:rsidRPr="00CD35D8">
              <w:t xml:space="preserve"> 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</w:tbl>
    <w:p w:rsidR="00F2604C" w:rsidRPr="00CD35D8" w:rsidRDefault="00F2604C" w:rsidP="00F2604C">
      <w:pPr>
        <w:spacing w:line="240" w:lineRule="atLeast"/>
        <w:contextualSpacing/>
      </w:pPr>
      <w:r w:rsidRPr="00CD35D8">
        <w:t xml:space="preserve">Краткий обзор важнейших органических веществ. </w:t>
      </w:r>
    </w:p>
    <w:tbl>
      <w:tblPr>
        <w:tblStyle w:val="a4"/>
        <w:tblW w:w="0" w:type="auto"/>
        <w:tblLook w:val="04A0"/>
      </w:tblPr>
      <w:tblGrid>
        <w:gridCol w:w="3782"/>
        <w:gridCol w:w="4380"/>
        <w:gridCol w:w="1976"/>
      </w:tblGrid>
      <w:tr w:rsidR="00661CB9" w:rsidRPr="00CD35D8" w:rsidTr="00661CB9">
        <w:tc>
          <w:tcPr>
            <w:tcW w:w="3794" w:type="dxa"/>
          </w:tcPr>
          <w:p w:rsidR="00661CB9" w:rsidRPr="00CD35D8" w:rsidRDefault="00661CB9" w:rsidP="00F2604C">
            <w:r>
              <w:t xml:space="preserve">101. </w:t>
            </w:r>
            <w:r w:rsidRPr="00CD35D8">
              <w:t>Органическая химия</w:t>
            </w:r>
          </w:p>
        </w:tc>
        <w:tc>
          <w:tcPr>
            <w:tcW w:w="4394" w:type="dxa"/>
          </w:tcPr>
          <w:p w:rsidR="00661CB9" w:rsidRPr="00CD35D8" w:rsidRDefault="00661CB9" w:rsidP="00F2604C">
            <w:r w:rsidRPr="00CD35D8">
              <w:t>Испльзовать внутри- и межпредметные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  <w:tr w:rsidR="00661CB9" w:rsidRPr="00CD35D8" w:rsidTr="00661CB9">
        <w:tc>
          <w:tcPr>
            <w:tcW w:w="3794" w:type="dxa"/>
          </w:tcPr>
          <w:p w:rsidR="00661CB9" w:rsidRPr="00CD35D8" w:rsidRDefault="00661CB9" w:rsidP="00661CB9">
            <w:r>
              <w:t xml:space="preserve"> 102. Защита творческих работ</w:t>
            </w:r>
          </w:p>
        </w:tc>
        <w:tc>
          <w:tcPr>
            <w:tcW w:w="4394" w:type="dxa"/>
          </w:tcPr>
          <w:p w:rsidR="00661CB9" w:rsidRPr="00CD35D8" w:rsidRDefault="00661CB9" w:rsidP="00F2604C">
            <w:r>
              <w:t>Защищают творческие работы</w:t>
            </w:r>
          </w:p>
        </w:tc>
        <w:tc>
          <w:tcPr>
            <w:tcW w:w="1985" w:type="dxa"/>
          </w:tcPr>
          <w:p w:rsidR="00661CB9" w:rsidRPr="00CD35D8" w:rsidRDefault="00661CB9" w:rsidP="00F2604C">
            <w:r>
              <w:t>1</w:t>
            </w:r>
          </w:p>
        </w:tc>
      </w:tr>
    </w:tbl>
    <w:p w:rsidR="00011B5F" w:rsidRPr="00011B5F" w:rsidRDefault="00011B5F" w:rsidP="00011B5F">
      <w:pPr>
        <w:rPr>
          <w:b/>
          <w:sz w:val="28"/>
          <w:szCs w:val="28"/>
        </w:rPr>
      </w:pPr>
      <w:r w:rsidRPr="00011B5F">
        <w:rPr>
          <w:b/>
          <w:sz w:val="28"/>
          <w:szCs w:val="28"/>
        </w:rPr>
        <w:t>УМК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 мультимедийный  с выходом в интернет, 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>Проектор, экран -1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>Фотоаппарат -1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 Лабораторное оборудование и реактивы </w:t>
      </w:r>
    </w:p>
    <w:p w:rsidR="00011B5F" w:rsidRDefault="00011B5F" w:rsidP="00011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Цифровые образовательные ресурсы: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 xml:space="preserve"> Мультимедийные диски с информационно – справочным материалом, рассчитанные на различенные формы познавательной деятельности, в том числе исследовательскую проектную работу. </w:t>
      </w:r>
    </w:p>
    <w:p w:rsidR="00011B5F" w:rsidRDefault="00011B5F" w:rsidP="00011B5F">
      <w:pPr>
        <w:rPr>
          <w:sz w:val="28"/>
          <w:szCs w:val="28"/>
        </w:rPr>
      </w:pPr>
      <w:r>
        <w:rPr>
          <w:sz w:val="28"/>
          <w:szCs w:val="28"/>
        </w:rPr>
        <w:t>Аудио и видео материалы</w:t>
      </w:r>
    </w:p>
    <w:p w:rsidR="00011B5F" w:rsidRDefault="00011B5F" w:rsidP="00011B5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Химические игры: « Домино», «Попади в цель» </w:t>
      </w:r>
    </w:p>
    <w:p w:rsidR="00011B5F" w:rsidRDefault="00011B5F" w:rsidP="00011B5F">
      <w:pPr>
        <w:rPr>
          <w:b/>
        </w:rPr>
      </w:pPr>
      <w:r>
        <w:rPr>
          <w:b/>
          <w:bCs/>
          <w:sz w:val="28"/>
          <w:szCs w:val="28"/>
        </w:rPr>
        <w:t xml:space="preserve">Список литературы </w:t>
      </w:r>
      <w:r>
        <w:rPr>
          <w:sz w:val="28"/>
          <w:szCs w:val="28"/>
        </w:rPr>
        <w:t>для педагога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Абрамов С. И. Охрана окружающей среды и рациональное использование природных ресурсов. – М.: 1987. 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Алексинский В.Н. Занимательные опыты по химии (2-е издание, исправленное) - М.: Просвещение 1995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Балаев И.И. Домашний эксперимент по химии.-М.: Просвещение 1977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Войтович В.А. Химия в быту. – М.: Знание 1980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Габриелян О.С. Настольная книга учителя. Химия. 8 класс. – М.: Дрофа, 2002.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Гроссе Э., Вайсмантель Х. Химия для любознательных. Л.: Химия, 1978.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Дорофеев А.И. и др. Практикум по неорганической химии. Учебное пособие. – Л.: Химия, 1990.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Зверев И.Д. Книга для чтения по анатомии, физиологи гигиене человека. –  М.: Просвещение, 1983.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Крицман В.А. Книга для чтения по неорганической химии. – М.: Просвещение, 1993.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Кукушкин Н.Н. Химия вокруг нас – М.: Высшая школа, 1992.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Логинов Н.Я. и др. Аналитическая химия. М.: Просвещение, 1975.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Макаров К.А. Химия и медицина: Книга для чтения. М.: Просвещение, 1981.</w:t>
      </w:r>
    </w:p>
    <w:p w:rsidR="00011B5F" w:rsidRDefault="00011B5F" w:rsidP="00F7009A">
      <w:pPr>
        <w:pStyle w:val="ab"/>
        <w:numPr>
          <w:ilvl w:val="0"/>
          <w:numId w:val="3"/>
        </w:numPr>
        <w:suppressAutoHyphens/>
        <w:ind w:left="360"/>
        <w:jc w:val="both"/>
        <w:rPr>
          <w:szCs w:val="28"/>
        </w:rPr>
      </w:pPr>
      <w:r>
        <w:rPr>
          <w:szCs w:val="28"/>
        </w:rPr>
        <w:t>Несмеянов А.Н., Беликов В.М.. Пища будущего. – М.: Педагогика, 1979.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Ольгин О. Опыты без взрывов. – М.: Химия, 1986.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Третьяков Ю.Д. и др. Химия и современность: Пособие для учителя. – М.: Просвещение, 1985.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Фёдорова М.З. и др. Экология человека: Культура здоровья: Учебное пособие для учащихся           8 класса. –  М.: Вентана-Граф, 2004.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Цузмер А.М. и др. Биология: человек и его здоровье. Учебник для 9 класса. – М.: Просвещение, 1990.</w:t>
      </w:r>
    </w:p>
    <w:p w:rsidR="00011B5F" w:rsidRDefault="00011B5F" w:rsidP="00F7009A">
      <w:pPr>
        <w:pStyle w:val="ab"/>
        <w:numPr>
          <w:ilvl w:val="0"/>
          <w:numId w:val="3"/>
        </w:numPr>
        <w:suppressAutoHyphens/>
        <w:ind w:left="360"/>
        <w:jc w:val="both"/>
        <w:rPr>
          <w:szCs w:val="28"/>
        </w:rPr>
      </w:pPr>
      <w:r>
        <w:rPr>
          <w:szCs w:val="28"/>
        </w:rPr>
        <w:t>Эмануэль Н.М., Заиков Г.Е.. Химия и пища. – М.: Наука, 1986.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Юдин А. М., В. Н. Сучков. «Химия в быту». – М.: Химия, 1975.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Юдин А. М., В. Н. Сучков. «Химия для Вас». – М.: Химия, 2001</w:t>
      </w:r>
    </w:p>
    <w:p w:rsidR="00011B5F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натуралиста. – М.: Педагогика, 1982.</w:t>
      </w:r>
    </w:p>
    <w:p w:rsidR="00011B5F" w:rsidRPr="00F56BE7" w:rsidRDefault="00011B5F" w:rsidP="00F7009A">
      <w:pPr>
        <w:numPr>
          <w:ilvl w:val="0"/>
          <w:numId w:val="3"/>
        </w:numPr>
        <w:suppressAutoHyphens/>
        <w:ind w:left="360"/>
        <w:rPr>
          <w:sz w:val="28"/>
          <w:szCs w:val="28"/>
        </w:rPr>
      </w:pPr>
      <w:r w:rsidRPr="00F56BE7">
        <w:rPr>
          <w:sz w:val="28"/>
          <w:szCs w:val="28"/>
        </w:rPr>
        <w:t>«Большая энциклопедия Кирилла и Мефодия 2001», 2С</w:t>
      </w:r>
      <w:r w:rsidRPr="00F56BE7">
        <w:rPr>
          <w:sz w:val="28"/>
          <w:szCs w:val="28"/>
          <w:lang w:val="en-US"/>
        </w:rPr>
        <w:t>D</w:t>
      </w:r>
      <w:r w:rsidRPr="00F56BE7">
        <w:rPr>
          <w:sz w:val="28"/>
          <w:szCs w:val="28"/>
        </w:rPr>
        <w:t xml:space="preserve">. </w:t>
      </w:r>
    </w:p>
    <w:p w:rsidR="00011B5F" w:rsidRDefault="00011B5F" w:rsidP="00011B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:rsidR="00011B5F" w:rsidRDefault="00EB3219" w:rsidP="00011B5F">
      <w:pPr>
        <w:rPr>
          <w:sz w:val="28"/>
          <w:szCs w:val="28"/>
        </w:rPr>
      </w:pPr>
      <w:hyperlink r:id="rId8" w:history="1">
        <w:r w:rsidR="00011B5F">
          <w:rPr>
            <w:rStyle w:val="af"/>
          </w:rPr>
          <w:t>http://www.en.edu.ru/</w:t>
        </w:r>
      </w:hyperlink>
      <w:r w:rsidR="00011B5F">
        <w:rPr>
          <w:sz w:val="28"/>
          <w:szCs w:val="28"/>
        </w:rPr>
        <w:t xml:space="preserve">  Естественнонаучный образовательный портал. </w:t>
      </w:r>
    </w:p>
    <w:p w:rsidR="00011B5F" w:rsidRDefault="00EB3219" w:rsidP="00011B5F">
      <w:pPr>
        <w:rPr>
          <w:sz w:val="28"/>
          <w:szCs w:val="28"/>
        </w:rPr>
      </w:pPr>
      <w:hyperlink r:id="rId9" w:history="1">
        <w:r w:rsidR="00011B5F">
          <w:rPr>
            <w:rStyle w:val="af"/>
          </w:rPr>
          <w:t>http://www.alhimik.ru/</w:t>
        </w:r>
      </w:hyperlink>
      <w:r w:rsidR="00011B5F">
        <w:rPr>
          <w:sz w:val="28"/>
          <w:szCs w:val="28"/>
        </w:rPr>
        <w:t xml:space="preserve"> - АЛХИМИК - ваш помощник, лоцман в море химических веществ и явлений. </w:t>
      </w:r>
    </w:p>
    <w:p w:rsidR="00011B5F" w:rsidRDefault="00EB3219" w:rsidP="00011B5F">
      <w:pPr>
        <w:rPr>
          <w:sz w:val="28"/>
          <w:szCs w:val="28"/>
        </w:rPr>
      </w:pPr>
      <w:hyperlink r:id="rId10" w:history="1">
        <w:r w:rsidR="00011B5F">
          <w:rPr>
            <w:rStyle w:val="af"/>
          </w:rPr>
          <w:t>http://college.ru/chemistry/index.php</w:t>
        </w:r>
      </w:hyperlink>
      <w:r w:rsidR="00011B5F">
        <w:rPr>
          <w:sz w:val="28"/>
          <w:szCs w:val="28"/>
        </w:rPr>
        <w:t xml:space="preserve">  Открытый колледж: химия</w:t>
      </w:r>
    </w:p>
    <w:p w:rsidR="00011B5F" w:rsidRPr="00011B5F" w:rsidRDefault="00EB3219" w:rsidP="00F56BE7">
      <w:pPr>
        <w:rPr>
          <w:sz w:val="28"/>
          <w:szCs w:val="28"/>
        </w:rPr>
      </w:pPr>
      <w:hyperlink r:id="rId11" w:history="1">
        <w:r w:rsidR="00011B5F">
          <w:rPr>
            <w:rStyle w:val="af"/>
          </w:rPr>
          <w:t>http://grokhovs.chat.ru/chemhist.html</w:t>
        </w:r>
      </w:hyperlink>
      <w:r w:rsidR="00011B5F">
        <w:rPr>
          <w:sz w:val="28"/>
          <w:szCs w:val="28"/>
        </w:rPr>
        <w:t xml:space="preserve"> Всеобщая история химии. Возникновение и развитие химии с древнейших времен до XVII века. </w:t>
      </w:r>
    </w:p>
    <w:p w:rsidR="00011B5F" w:rsidRDefault="00011B5F" w:rsidP="00011B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для учащихся и родителей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Л.Ю.Аликберова. Б.Д.Степин Занимательные задания и эффектные опыты по химии., ДРОФА», М., 2002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Алексинский Занимательные опыты по химии. В.Н.. «ПРОСВЕЩЕНИЕ», М., 1995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«Гроссе Э., Вайсмантель Х. Химия для любознательных. – Л. Химия , 1978.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Книга по химии для домашнего чтения. Б.Д.Степин, Л.Ю.Аликберова. «ХИМИЯ», М., 1995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Леенсон И.А. Занимательная химия. – М.: РОСМЭН, 1999.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Чудеса на выбор или химические опыты для новичков. О. Ольгин. М.:Дет. лит., 1987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Г.И. Штремплер Химия на досуге - М.: Просвещение 1993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Химия в картинках. Курячая М. – М. Дет. Лит., 1992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Том 17. Химия. «АВАНТА», М., 2003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натуралиста. – М.: Педагогика, 1982.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химика. – М.: Педагогика, 1982.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Т. 2. Биология. – М.: Аванта +, 2005.</w:t>
      </w:r>
    </w:p>
    <w:p w:rsidR="00011B5F" w:rsidRDefault="00011B5F" w:rsidP="00F7009A">
      <w:pPr>
        <w:numPr>
          <w:ilvl w:val="0"/>
          <w:numId w:val="4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Энциклопедия для детей. Химия. – М.: Аванта +, 2005.</w:t>
      </w:r>
    </w:p>
    <w:p w:rsidR="002F57F6" w:rsidRDefault="00011B5F" w:rsidP="00DE6999">
      <w:pPr>
        <w:numPr>
          <w:ilvl w:val="0"/>
          <w:numId w:val="4"/>
        </w:numPr>
        <w:tabs>
          <w:tab w:val="left" w:pos="3480"/>
          <w:tab w:val="center" w:pos="4677"/>
        </w:tabs>
        <w:suppressAutoHyphens/>
        <w:ind w:left="360"/>
      </w:pPr>
      <w:r w:rsidRPr="00DE6999">
        <w:rPr>
          <w:sz w:val="28"/>
          <w:szCs w:val="28"/>
        </w:rPr>
        <w:t xml:space="preserve"> Юдин А. М., В. Н. Сучков. «Химия для Вас». – М.: Химия, 2001</w:t>
      </w:r>
    </w:p>
    <w:sectPr w:rsidR="002F57F6" w:rsidSect="00DE6999">
      <w:pgSz w:w="11907" w:h="16839" w:code="9"/>
      <w:pgMar w:top="851" w:right="851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39" w:rsidRDefault="00B01539" w:rsidP="00D82A69">
      <w:r>
        <w:separator/>
      </w:r>
    </w:p>
  </w:endnote>
  <w:endnote w:type="continuationSeparator" w:id="1">
    <w:p w:rsidR="00B01539" w:rsidRDefault="00B01539" w:rsidP="00D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39" w:rsidRDefault="00B01539" w:rsidP="00D82A69">
      <w:r>
        <w:separator/>
      </w:r>
    </w:p>
  </w:footnote>
  <w:footnote w:type="continuationSeparator" w:id="1">
    <w:p w:rsidR="00B01539" w:rsidRDefault="00B01539" w:rsidP="00D82A69">
      <w:r>
        <w:continuationSeparator/>
      </w:r>
    </w:p>
  </w:footnote>
  <w:footnote w:id="2">
    <w:p w:rsidR="00CE4E30" w:rsidRDefault="00CE4E30" w:rsidP="00F2604C"/>
    <w:p w:rsidR="00CE4E30" w:rsidRPr="00804FAE" w:rsidRDefault="00CE4E30" w:rsidP="00F2604C">
      <w:pPr>
        <w:pStyle w:val="af3"/>
        <w:shd w:val="clear" w:color="auto" w:fill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4641AD"/>
    <w:multiLevelType w:val="hybridMultilevel"/>
    <w:tmpl w:val="E252EB58"/>
    <w:lvl w:ilvl="0" w:tplc="2806BCC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D08B5"/>
    <w:multiLevelType w:val="hybridMultilevel"/>
    <w:tmpl w:val="654C9180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20E2B"/>
    <w:multiLevelType w:val="hybridMultilevel"/>
    <w:tmpl w:val="7E68ECCC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132C7"/>
    <w:multiLevelType w:val="hybridMultilevel"/>
    <w:tmpl w:val="6B2CDAF4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5D"/>
    <w:rsid w:val="00011B5F"/>
    <w:rsid w:val="0004786D"/>
    <w:rsid w:val="000956E4"/>
    <w:rsid w:val="000B643F"/>
    <w:rsid w:val="000C0DC2"/>
    <w:rsid w:val="000E1642"/>
    <w:rsid w:val="00110A2B"/>
    <w:rsid w:val="001215CA"/>
    <w:rsid w:val="00142075"/>
    <w:rsid w:val="0019085D"/>
    <w:rsid w:val="001C34DB"/>
    <w:rsid w:val="001E57E9"/>
    <w:rsid w:val="00203488"/>
    <w:rsid w:val="00211C2E"/>
    <w:rsid w:val="0024633C"/>
    <w:rsid w:val="00262FD8"/>
    <w:rsid w:val="002C5336"/>
    <w:rsid w:val="002F3DDA"/>
    <w:rsid w:val="002F57F6"/>
    <w:rsid w:val="0035084E"/>
    <w:rsid w:val="003A400B"/>
    <w:rsid w:val="003B5948"/>
    <w:rsid w:val="003D0894"/>
    <w:rsid w:val="003E0972"/>
    <w:rsid w:val="003E3B83"/>
    <w:rsid w:val="004100C0"/>
    <w:rsid w:val="00415414"/>
    <w:rsid w:val="00424AAF"/>
    <w:rsid w:val="00436407"/>
    <w:rsid w:val="004517C1"/>
    <w:rsid w:val="0047217E"/>
    <w:rsid w:val="00487046"/>
    <w:rsid w:val="004C2FC9"/>
    <w:rsid w:val="004E223C"/>
    <w:rsid w:val="005533A8"/>
    <w:rsid w:val="00567C6F"/>
    <w:rsid w:val="005E2330"/>
    <w:rsid w:val="00602CE5"/>
    <w:rsid w:val="00661CB9"/>
    <w:rsid w:val="00670B42"/>
    <w:rsid w:val="00705410"/>
    <w:rsid w:val="00766522"/>
    <w:rsid w:val="007C205D"/>
    <w:rsid w:val="007E7727"/>
    <w:rsid w:val="00851868"/>
    <w:rsid w:val="008674DE"/>
    <w:rsid w:val="00890A32"/>
    <w:rsid w:val="00932CB0"/>
    <w:rsid w:val="00960761"/>
    <w:rsid w:val="009A3AF0"/>
    <w:rsid w:val="009B5CD7"/>
    <w:rsid w:val="009C004F"/>
    <w:rsid w:val="00A84AED"/>
    <w:rsid w:val="00A93972"/>
    <w:rsid w:val="00AA3A24"/>
    <w:rsid w:val="00AE6B0F"/>
    <w:rsid w:val="00B00F98"/>
    <w:rsid w:val="00B01539"/>
    <w:rsid w:val="00B260C7"/>
    <w:rsid w:val="00B41288"/>
    <w:rsid w:val="00B9016F"/>
    <w:rsid w:val="00BA6C81"/>
    <w:rsid w:val="00BD1531"/>
    <w:rsid w:val="00C82BB9"/>
    <w:rsid w:val="00CE4E30"/>
    <w:rsid w:val="00D17F3D"/>
    <w:rsid w:val="00D262A7"/>
    <w:rsid w:val="00D82A69"/>
    <w:rsid w:val="00DD6858"/>
    <w:rsid w:val="00DE6999"/>
    <w:rsid w:val="00E04AA1"/>
    <w:rsid w:val="00E31270"/>
    <w:rsid w:val="00EB3219"/>
    <w:rsid w:val="00EE1628"/>
    <w:rsid w:val="00EF41D9"/>
    <w:rsid w:val="00F050DF"/>
    <w:rsid w:val="00F2604C"/>
    <w:rsid w:val="00F56BE7"/>
    <w:rsid w:val="00F7009A"/>
    <w:rsid w:val="00FB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04C"/>
    <w:pPr>
      <w:keepNext/>
      <w:widowControl w:val="0"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604C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B9016F"/>
    <w:pPr>
      <w:jc w:val="center"/>
    </w:pPr>
    <w:rPr>
      <w:b/>
      <w:bCs/>
      <w:i/>
      <w:iCs/>
      <w:sz w:val="28"/>
    </w:rPr>
  </w:style>
  <w:style w:type="character" w:customStyle="1" w:styleId="ac">
    <w:name w:val="Основной текст Знак"/>
    <w:basedOn w:val="a0"/>
    <w:link w:val="ab"/>
    <w:rsid w:val="00B9016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d">
    <w:name w:val="Normal (Web)"/>
    <w:basedOn w:val="a"/>
    <w:uiPriority w:val="99"/>
    <w:rsid w:val="0048704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87046"/>
    <w:pPr>
      <w:ind w:left="720"/>
      <w:contextualSpacing/>
    </w:pPr>
  </w:style>
  <w:style w:type="character" w:styleId="af">
    <w:name w:val="Hyperlink"/>
    <w:basedOn w:val="a0"/>
    <w:rsid w:val="00011B5F"/>
    <w:rPr>
      <w:color w:val="0000FF"/>
      <w:u w:val="single"/>
    </w:rPr>
  </w:style>
  <w:style w:type="character" w:customStyle="1" w:styleId="af0">
    <w:name w:val="Основной текст + Полужирный"/>
    <w:basedOn w:val="ac"/>
    <w:rsid w:val="00F2604C"/>
    <w:rPr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F260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2604C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604C"/>
    <w:pPr>
      <w:widowControl w:val="0"/>
      <w:shd w:val="clear" w:color="auto" w:fill="FFFFFF"/>
      <w:spacing w:after="480" w:line="254" w:lineRule="exact"/>
      <w:ind w:firstLine="34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F2604C"/>
    <w:pPr>
      <w:widowControl w:val="0"/>
      <w:shd w:val="clear" w:color="auto" w:fill="FFFFFF"/>
      <w:spacing w:before="480" w:after="180" w:line="302" w:lineRule="exact"/>
      <w:jc w:val="center"/>
      <w:outlineLvl w:val="0"/>
    </w:pPr>
    <w:rPr>
      <w:rFonts w:ascii="Franklin Gothic Demi" w:eastAsiaTheme="minorHAnsi" w:hAnsi="Franklin Gothic Demi" w:cs="Franklin Gothic Demi"/>
      <w:sz w:val="26"/>
      <w:szCs w:val="26"/>
      <w:lang w:eastAsia="en-US"/>
    </w:rPr>
  </w:style>
  <w:style w:type="character" w:customStyle="1" w:styleId="af1">
    <w:name w:val="Основной текст + Курсив"/>
    <w:basedOn w:val="ac"/>
    <w:rsid w:val="00F2604C"/>
    <w:rPr>
      <w:sz w:val="23"/>
      <w:szCs w:val="23"/>
      <w:u w:val="none"/>
    </w:rPr>
  </w:style>
  <w:style w:type="character" w:customStyle="1" w:styleId="af2">
    <w:name w:val="Сноска_"/>
    <w:basedOn w:val="a0"/>
    <w:link w:val="af3"/>
    <w:rsid w:val="00F2604C"/>
    <w:rPr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F2604C"/>
    <w:rPr>
      <w:lang w:bidi="ar-SA"/>
    </w:rPr>
  </w:style>
  <w:style w:type="character" w:customStyle="1" w:styleId="110">
    <w:name w:val="Основной текст + 11"/>
    <w:aliases w:val="5 pt,Курсив,Основной текст (2) + 15,Не курсив"/>
    <w:basedOn w:val="ac"/>
    <w:rsid w:val="00F2604C"/>
    <w:rPr>
      <w:sz w:val="23"/>
      <w:szCs w:val="23"/>
      <w:u w:val="none"/>
      <w:lang w:bidi="ar-SA"/>
    </w:rPr>
  </w:style>
  <w:style w:type="paragraph" w:customStyle="1" w:styleId="af3">
    <w:name w:val="Сноска"/>
    <w:basedOn w:val="a"/>
    <w:link w:val="af2"/>
    <w:rsid w:val="00F2604C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pt">
    <w:name w:val="Основной текст + Интервал 1 pt"/>
    <w:basedOn w:val="ac"/>
    <w:rsid w:val="00F2604C"/>
    <w:rPr>
      <w:spacing w:val="30"/>
      <w:sz w:val="22"/>
      <w:szCs w:val="22"/>
      <w:u w:val="none"/>
      <w:lang w:bidi="ar-SA"/>
    </w:rPr>
  </w:style>
  <w:style w:type="character" w:customStyle="1" w:styleId="af4">
    <w:name w:val="Основной текст_"/>
    <w:basedOn w:val="a0"/>
    <w:link w:val="13"/>
    <w:rsid w:val="00F2604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2604C"/>
    <w:pPr>
      <w:widowControl w:val="0"/>
      <w:shd w:val="clear" w:color="auto" w:fill="FFFFFF"/>
      <w:spacing w:line="302" w:lineRule="exact"/>
      <w:ind w:firstLine="360"/>
      <w:jc w:val="both"/>
    </w:pPr>
    <w:rPr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F2604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604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11pt">
    <w:name w:val="Основной текст + 11 pt"/>
    <w:aliases w:val="Полужирный"/>
    <w:basedOn w:val="ac"/>
    <w:rsid w:val="00F2604C"/>
    <w:rPr>
      <w:sz w:val="22"/>
      <w:szCs w:val="22"/>
      <w:u w:val="none"/>
    </w:rPr>
  </w:style>
  <w:style w:type="character" w:customStyle="1" w:styleId="af5">
    <w:name w:val="Сноска + Не полужирный"/>
    <w:basedOn w:val="af2"/>
    <w:rsid w:val="00F2604C"/>
    <w:rPr>
      <w:b/>
      <w:bCs/>
      <w:noProof/>
      <w:lang w:bidi="ar-SA"/>
    </w:rPr>
  </w:style>
  <w:style w:type="character" w:customStyle="1" w:styleId="14">
    <w:name w:val="Заголовок №1 + Не полужирный"/>
    <w:basedOn w:val="11"/>
    <w:rsid w:val="00F2604C"/>
    <w:rPr>
      <w:b/>
      <w:bCs/>
      <w:sz w:val="22"/>
      <w:szCs w:val="22"/>
      <w:u w:val="none"/>
      <w:lang w:bidi="ar-SA"/>
    </w:rPr>
  </w:style>
  <w:style w:type="character" w:styleId="af6">
    <w:name w:val="page number"/>
    <w:basedOn w:val="a0"/>
    <w:rsid w:val="00F2604C"/>
  </w:style>
  <w:style w:type="paragraph" w:styleId="af7">
    <w:name w:val="Body Text Indent"/>
    <w:basedOn w:val="a"/>
    <w:link w:val="af8"/>
    <w:rsid w:val="00F2604C"/>
    <w:pPr>
      <w:widowControl w:val="0"/>
      <w:spacing w:after="120"/>
      <w:ind w:left="283"/>
    </w:pPr>
    <w:rPr>
      <w:rFonts w:ascii="Courier New" w:eastAsia="Courier New" w:hAnsi="Courier New" w:cs="Courier New"/>
      <w:color w:val="000000"/>
    </w:rPr>
  </w:style>
  <w:style w:type="character" w:customStyle="1" w:styleId="af8">
    <w:name w:val="Основной текст с отступом Знак"/>
    <w:basedOn w:val="a0"/>
    <w:link w:val="af7"/>
    <w:rsid w:val="00F260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FR1">
    <w:name w:val="FR1"/>
    <w:rsid w:val="00F2604C"/>
    <w:pPr>
      <w:widowControl w:val="0"/>
      <w:autoSpaceDE w:val="0"/>
      <w:autoSpaceDN w:val="0"/>
      <w:adjustRightInd w:val="0"/>
      <w:spacing w:before="40" w:after="0" w:line="300" w:lineRule="auto"/>
      <w:ind w:left="440" w:right="4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locked/>
    <w:rsid w:val="00F2604C"/>
    <w:rPr>
      <w:rFonts w:ascii="Georgia" w:eastAsia="Georgia" w:hAnsi="Georgia" w:cs="Georgia"/>
      <w:b/>
      <w:b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rFonts w:ascii="Georgia" w:eastAsia="Georgia" w:hAnsi="Georgia" w:cs="Georgia"/>
      <w:b/>
      <w:bCs/>
      <w:spacing w:val="20"/>
      <w:sz w:val="21"/>
      <w:szCs w:val="21"/>
      <w:lang w:eastAsia="en-US"/>
    </w:rPr>
  </w:style>
  <w:style w:type="character" w:customStyle="1" w:styleId="2145pt">
    <w:name w:val="Основной текст (2) + 14;5 pt;Полужирный;Не курсив"/>
    <w:basedOn w:val="21"/>
    <w:rsid w:val="00F2604C"/>
    <w:rPr>
      <w:rFonts w:eastAsia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9">
    <w:name w:val="Основной текст + Малые прописные"/>
    <w:basedOn w:val="af4"/>
    <w:rsid w:val="00F2604C"/>
    <w:rPr>
      <w:b w:val="0"/>
      <w:bCs w:val="0"/>
      <w:i w:val="0"/>
      <w:iCs w:val="0"/>
      <w:smallCaps/>
      <w:strike w:val="0"/>
      <w:color w:val="000000"/>
      <w:w w:val="100"/>
      <w:position w:val="0"/>
      <w:u w:val="none"/>
    </w:rPr>
  </w:style>
  <w:style w:type="character" w:customStyle="1" w:styleId="2155pt">
    <w:name w:val="Основной текст (2) + 15;5 pt;Не курсив"/>
    <w:basedOn w:val="21"/>
    <w:rsid w:val="00F2604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F2604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4">
    <w:name w:val="Основной текст2"/>
    <w:basedOn w:val="a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color w:val="000000"/>
      <w:spacing w:val="10"/>
      <w:sz w:val="25"/>
      <w:szCs w:val="25"/>
    </w:rPr>
  </w:style>
  <w:style w:type="character" w:customStyle="1" w:styleId="2135pt">
    <w:name w:val="Основной текст (2) + 13;5 pt;Полужирный;Не курсив"/>
    <w:basedOn w:val="21"/>
    <w:rsid w:val="00F2604C"/>
    <w:rPr>
      <w:rFonts w:eastAsia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spacing w:val="10"/>
      <w:sz w:val="25"/>
      <w:szCs w:val="25"/>
    </w:rPr>
  </w:style>
  <w:style w:type="paragraph" w:styleId="afa">
    <w:name w:val="Document Map"/>
    <w:basedOn w:val="a"/>
    <w:link w:val="afb"/>
    <w:rsid w:val="00F2604C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2604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604C"/>
  </w:style>
  <w:style w:type="paragraph" w:customStyle="1" w:styleId="FR2">
    <w:name w:val="FR2"/>
    <w:rsid w:val="00F2604C"/>
    <w:pPr>
      <w:widowControl w:val="0"/>
      <w:autoSpaceDE w:val="0"/>
      <w:autoSpaceDN w:val="0"/>
      <w:adjustRightInd w:val="0"/>
      <w:spacing w:before="200" w:after="0" w:line="240" w:lineRule="auto"/>
      <w:ind w:left="40"/>
      <w:jc w:val="center"/>
    </w:pPr>
    <w:rPr>
      <w:rFonts w:ascii="Arial" w:eastAsia="Times New Roman" w:hAnsi="Arial" w:cs="Arial"/>
      <w:i/>
      <w:iCs/>
      <w:lang w:eastAsia="ru-RU"/>
    </w:rPr>
  </w:style>
  <w:style w:type="character" w:customStyle="1" w:styleId="15">
    <w:name w:val="Основной текст Знак1"/>
    <w:basedOn w:val="a0"/>
    <w:locked/>
    <w:rsid w:val="00F2604C"/>
    <w:rPr>
      <w:rFonts w:ascii="Times New Roman" w:eastAsia="Courier New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khovs.chat.ru/chemhi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lege.ru/chemistry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BD2F-3AE8-421B-9CDA-24F0D36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</cp:revision>
  <cp:lastPrinted>2013-11-06T18:51:00Z</cp:lastPrinted>
  <dcterms:created xsi:type="dcterms:W3CDTF">2018-10-29T06:07:00Z</dcterms:created>
  <dcterms:modified xsi:type="dcterms:W3CDTF">2018-11-06T04:52:00Z</dcterms:modified>
</cp:coreProperties>
</file>